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0"/>
        <w:tblOverlap w:val="never"/>
        <w:tblW w:w="0" w:type="auto"/>
        <w:tblLook w:val="04A0" w:firstRow="1" w:lastRow="0" w:firstColumn="1" w:lastColumn="0" w:noHBand="0" w:noVBand="1"/>
      </w:tblPr>
      <w:tblGrid>
        <w:gridCol w:w="3691"/>
        <w:gridCol w:w="1794"/>
        <w:gridCol w:w="3873"/>
      </w:tblGrid>
      <w:tr w:rsidR="00AD6ED9" w:rsidRPr="004001D2" w:rsidTr="00AD6ED9">
        <w:tc>
          <w:tcPr>
            <w:tcW w:w="3794" w:type="dxa"/>
            <w:hideMark/>
          </w:tcPr>
          <w:p w:rsidR="00AD6ED9" w:rsidRPr="004001D2" w:rsidRDefault="00CE2292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>УТВЕРЖДАЮ</w:t>
            </w:r>
          </w:p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  <w:r w:rsidRPr="004001D2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>Заместитель председателя</w:t>
            </w:r>
          </w:p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  <w:r w:rsidRPr="004001D2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>Оршанского рай</w:t>
            </w:r>
            <w:r w:rsidR="00DF3220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 xml:space="preserve">онного </w:t>
            </w:r>
            <w:r w:rsidRPr="004001D2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>испол</w:t>
            </w:r>
            <w:r w:rsidR="00DF3220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 xml:space="preserve">нительного </w:t>
            </w:r>
            <w:r w:rsidRPr="004001D2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>ком</w:t>
            </w:r>
            <w:r w:rsidR="00DF3220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>итет</w:t>
            </w:r>
            <w:r w:rsidRPr="004001D2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>а</w:t>
            </w:r>
          </w:p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ind w:left="993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  <w:r w:rsidRPr="004001D2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 xml:space="preserve">          В.С.Колочёв</w:t>
            </w:r>
          </w:p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</w:p>
        </w:tc>
        <w:tc>
          <w:tcPr>
            <w:tcW w:w="1984" w:type="dxa"/>
          </w:tcPr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  <w:r w:rsidRPr="004001D2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 xml:space="preserve">         </w:t>
            </w:r>
          </w:p>
        </w:tc>
        <w:tc>
          <w:tcPr>
            <w:tcW w:w="4079" w:type="dxa"/>
            <w:hideMark/>
          </w:tcPr>
          <w:p w:rsidR="00AD6ED9" w:rsidRPr="004001D2" w:rsidRDefault="00CE2292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>УТВЕРЖДАЮ</w:t>
            </w:r>
          </w:p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  <w:r w:rsidRPr="004001D2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>Председатель общественного</w:t>
            </w:r>
          </w:p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  <w:r w:rsidRPr="004001D2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>объединения «Белорусская федерация шахмат»</w:t>
            </w:r>
          </w:p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  <w:r w:rsidRPr="004001D2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 xml:space="preserve">                       А.В.Сорокина</w:t>
            </w:r>
          </w:p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  <w:r w:rsidRPr="004001D2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 xml:space="preserve">   </w:t>
            </w:r>
          </w:p>
        </w:tc>
      </w:tr>
      <w:tr w:rsidR="00AD6ED9" w:rsidRPr="004001D2" w:rsidTr="00AD6ED9">
        <w:tc>
          <w:tcPr>
            <w:tcW w:w="3794" w:type="dxa"/>
            <w:hideMark/>
          </w:tcPr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  <w:r w:rsidRPr="004001D2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>УТВЕРЖДАЮ</w:t>
            </w:r>
          </w:p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  <w:r w:rsidRPr="004001D2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 xml:space="preserve">Директор учреждения «Республиканский центр </w:t>
            </w:r>
          </w:p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  <w:r w:rsidRPr="004001D2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>Олимпийской подготовки по шахматам и шашкам»</w:t>
            </w:r>
          </w:p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  <w:r w:rsidRPr="004001D2"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  <w:t xml:space="preserve">                  С.И.Артюхов</w:t>
            </w:r>
          </w:p>
        </w:tc>
        <w:tc>
          <w:tcPr>
            <w:tcW w:w="1984" w:type="dxa"/>
          </w:tcPr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</w:p>
        </w:tc>
        <w:tc>
          <w:tcPr>
            <w:tcW w:w="4079" w:type="dxa"/>
          </w:tcPr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</w:p>
        </w:tc>
      </w:tr>
      <w:tr w:rsidR="00AD6ED9" w:rsidRPr="004001D2" w:rsidTr="00AD6ED9">
        <w:trPr>
          <w:gridAfter w:val="2"/>
          <w:wAfter w:w="6063" w:type="dxa"/>
        </w:trPr>
        <w:tc>
          <w:tcPr>
            <w:tcW w:w="3794" w:type="dxa"/>
            <w:hideMark/>
          </w:tcPr>
          <w:p w:rsidR="00AD6ED9" w:rsidRPr="004001D2" w:rsidRDefault="00AD6ED9" w:rsidP="00AD6ED9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ascii="Times New Roman" w:hAnsi="Times New Roman"/>
                <w:b w:val="0"/>
                <w:sz w:val="30"/>
                <w:szCs w:val="30"/>
                <w:lang w:bidi="ru-RU"/>
              </w:rPr>
            </w:pPr>
          </w:p>
        </w:tc>
      </w:tr>
    </w:tbl>
    <w:p w:rsidR="001B61D6" w:rsidRPr="004001D2" w:rsidRDefault="001B61D6" w:rsidP="00DF3220">
      <w:pPr>
        <w:pStyle w:val="20"/>
        <w:shd w:val="clear" w:color="auto" w:fill="auto"/>
        <w:spacing w:line="276" w:lineRule="auto"/>
        <w:jc w:val="left"/>
        <w:rPr>
          <w:rFonts w:ascii="Times New Roman" w:hAnsi="Times New Roman"/>
          <w:sz w:val="30"/>
          <w:szCs w:val="30"/>
        </w:rPr>
      </w:pPr>
    </w:p>
    <w:p w:rsidR="00BC0AAA" w:rsidRPr="004001D2" w:rsidRDefault="00BC0AAA" w:rsidP="00DF3220">
      <w:pPr>
        <w:pStyle w:val="20"/>
        <w:shd w:val="clear" w:color="auto" w:fill="auto"/>
        <w:spacing w:line="276" w:lineRule="auto"/>
        <w:rPr>
          <w:rFonts w:ascii="Times New Roman" w:hAnsi="Times New Roman"/>
          <w:sz w:val="30"/>
          <w:szCs w:val="30"/>
        </w:rPr>
      </w:pPr>
    </w:p>
    <w:p w:rsidR="00AF4E10" w:rsidRPr="004001D2" w:rsidRDefault="00C21D8D" w:rsidP="00DF3220">
      <w:pPr>
        <w:pStyle w:val="20"/>
        <w:shd w:val="clear" w:color="auto" w:fill="auto"/>
        <w:spacing w:line="276" w:lineRule="auto"/>
        <w:rPr>
          <w:rFonts w:ascii="Times New Roman" w:hAnsi="Times New Roman"/>
          <w:b w:val="0"/>
          <w:sz w:val="30"/>
          <w:szCs w:val="30"/>
        </w:rPr>
      </w:pPr>
      <w:r w:rsidRPr="004001D2">
        <w:rPr>
          <w:rFonts w:ascii="Times New Roman" w:hAnsi="Times New Roman"/>
          <w:sz w:val="30"/>
          <w:szCs w:val="30"/>
        </w:rPr>
        <w:t>П</w:t>
      </w:r>
      <w:r w:rsidR="00F14383" w:rsidRPr="004001D2">
        <w:rPr>
          <w:rFonts w:ascii="Times New Roman" w:hAnsi="Times New Roman"/>
          <w:sz w:val="30"/>
          <w:szCs w:val="30"/>
        </w:rPr>
        <w:t>ОЛОЖЕНИ</w:t>
      </w:r>
      <w:r w:rsidR="00AD37A1" w:rsidRPr="004001D2">
        <w:rPr>
          <w:rFonts w:ascii="Times New Roman" w:hAnsi="Times New Roman"/>
          <w:sz w:val="30"/>
          <w:szCs w:val="30"/>
        </w:rPr>
        <w:t>Е</w:t>
      </w:r>
    </w:p>
    <w:p w:rsidR="004E7A74" w:rsidRDefault="00F14383" w:rsidP="00DF3220">
      <w:pPr>
        <w:pStyle w:val="30"/>
        <w:shd w:val="clear" w:color="auto" w:fill="auto"/>
        <w:spacing w:after="0" w:line="276" w:lineRule="auto"/>
        <w:rPr>
          <w:rFonts w:ascii="Times New Roman" w:hAnsi="Times New Roman"/>
          <w:sz w:val="30"/>
          <w:szCs w:val="30"/>
        </w:rPr>
      </w:pPr>
      <w:r w:rsidRPr="004001D2">
        <w:rPr>
          <w:rFonts w:ascii="Times New Roman" w:hAnsi="Times New Roman"/>
          <w:sz w:val="30"/>
          <w:szCs w:val="30"/>
        </w:rPr>
        <w:t xml:space="preserve">о проведении </w:t>
      </w:r>
      <w:r w:rsidR="009C29F5" w:rsidRPr="004001D2">
        <w:rPr>
          <w:rStyle w:val="3TimesNewRoman13pt"/>
          <w:rFonts w:eastAsia="Arial"/>
          <w:color w:val="auto"/>
          <w:sz w:val="30"/>
          <w:szCs w:val="30"/>
        </w:rPr>
        <w:t>X</w:t>
      </w:r>
      <w:r w:rsidR="008D2E73" w:rsidRPr="004001D2">
        <w:rPr>
          <w:rStyle w:val="3TimesNewRoman13pt"/>
          <w:rFonts w:eastAsia="Arial"/>
          <w:color w:val="auto"/>
          <w:sz w:val="30"/>
          <w:szCs w:val="30"/>
          <w:lang w:val="en-US"/>
        </w:rPr>
        <w:t>V</w:t>
      </w:r>
      <w:r w:rsidR="00187A5E" w:rsidRPr="004001D2">
        <w:rPr>
          <w:rStyle w:val="3TimesNewRoman13pt"/>
          <w:rFonts w:eastAsia="Arial"/>
          <w:color w:val="auto"/>
          <w:sz w:val="30"/>
          <w:szCs w:val="30"/>
          <w:lang w:val="en-US"/>
        </w:rPr>
        <w:t>I</w:t>
      </w:r>
      <w:r w:rsidR="000029CD" w:rsidRPr="004001D2">
        <w:rPr>
          <w:rStyle w:val="3TimesNewRoman13pt"/>
          <w:rFonts w:eastAsia="Arial"/>
          <w:color w:val="auto"/>
          <w:sz w:val="30"/>
          <w:szCs w:val="30"/>
          <w:lang w:val="en-US"/>
        </w:rPr>
        <w:t>I</w:t>
      </w:r>
      <w:r w:rsidR="000C061B">
        <w:rPr>
          <w:rStyle w:val="3TimesNewRoman13pt"/>
          <w:rFonts w:eastAsia="Arial"/>
          <w:color w:val="auto"/>
          <w:sz w:val="30"/>
          <w:szCs w:val="30"/>
          <w:lang w:val="en-US"/>
        </w:rPr>
        <w:t>I</w:t>
      </w:r>
      <w:r w:rsidRPr="004001D2">
        <w:rPr>
          <w:rStyle w:val="3TimesNewRoman13pt"/>
          <w:rFonts w:eastAsia="Arial"/>
          <w:color w:val="auto"/>
          <w:sz w:val="30"/>
          <w:szCs w:val="30"/>
        </w:rPr>
        <w:t xml:space="preserve"> </w:t>
      </w:r>
      <w:r w:rsidR="000029CD" w:rsidRPr="004001D2">
        <w:rPr>
          <w:rStyle w:val="3TimesNewRoman13pt"/>
          <w:rFonts w:eastAsia="Arial"/>
          <w:color w:val="auto"/>
          <w:sz w:val="30"/>
          <w:szCs w:val="30"/>
        </w:rPr>
        <w:t>М</w:t>
      </w:r>
      <w:r w:rsidR="00902DD6" w:rsidRPr="004001D2">
        <w:rPr>
          <w:rStyle w:val="3TimesNewRoman13pt"/>
          <w:rFonts w:eastAsia="Arial"/>
          <w:color w:val="auto"/>
          <w:sz w:val="30"/>
          <w:szCs w:val="30"/>
        </w:rPr>
        <w:t xml:space="preserve">еждународного </w:t>
      </w:r>
      <w:r w:rsidRPr="004001D2">
        <w:rPr>
          <w:rFonts w:ascii="Times New Roman" w:hAnsi="Times New Roman"/>
          <w:sz w:val="30"/>
          <w:szCs w:val="30"/>
        </w:rPr>
        <w:t xml:space="preserve"> шахматного</w:t>
      </w:r>
      <w:r w:rsidR="00AD37A1" w:rsidRPr="004001D2">
        <w:rPr>
          <w:rFonts w:ascii="Times New Roman" w:hAnsi="Times New Roman"/>
          <w:sz w:val="30"/>
          <w:szCs w:val="30"/>
        </w:rPr>
        <w:t xml:space="preserve"> </w:t>
      </w:r>
      <w:r w:rsidR="009A595A" w:rsidRPr="004001D2">
        <w:rPr>
          <w:rFonts w:ascii="Times New Roman" w:hAnsi="Times New Roman"/>
          <w:sz w:val="30"/>
          <w:szCs w:val="30"/>
        </w:rPr>
        <w:t>турнира</w:t>
      </w:r>
      <w:r w:rsidRPr="004001D2">
        <w:rPr>
          <w:rFonts w:ascii="Times New Roman" w:hAnsi="Times New Roman"/>
          <w:sz w:val="30"/>
          <w:szCs w:val="30"/>
        </w:rPr>
        <w:t xml:space="preserve"> </w:t>
      </w:r>
    </w:p>
    <w:p w:rsidR="00AF4E10" w:rsidRPr="004001D2" w:rsidRDefault="00DD003B" w:rsidP="00DF3220">
      <w:pPr>
        <w:pStyle w:val="30"/>
        <w:shd w:val="clear" w:color="auto" w:fill="auto"/>
        <w:spacing w:after="0" w:line="276" w:lineRule="auto"/>
        <w:rPr>
          <w:rFonts w:ascii="Times New Roman" w:hAnsi="Times New Roman"/>
          <w:sz w:val="30"/>
          <w:szCs w:val="30"/>
        </w:rPr>
      </w:pPr>
      <w:r w:rsidRPr="002119A8">
        <w:rPr>
          <w:rFonts w:ascii="Times New Roman" w:hAnsi="Times New Roman"/>
          <w:sz w:val="30"/>
          <w:szCs w:val="30"/>
        </w:rPr>
        <w:t>”</w:t>
      </w:r>
      <w:r w:rsidR="009B097B" w:rsidRPr="004001D2">
        <w:rPr>
          <w:rFonts w:ascii="Times New Roman" w:hAnsi="Times New Roman"/>
          <w:sz w:val="30"/>
          <w:szCs w:val="30"/>
        </w:rPr>
        <w:t>О</w:t>
      </w:r>
      <w:r w:rsidR="00F14383" w:rsidRPr="004001D2">
        <w:rPr>
          <w:rFonts w:ascii="Times New Roman" w:hAnsi="Times New Roman"/>
          <w:sz w:val="30"/>
          <w:szCs w:val="30"/>
        </w:rPr>
        <w:t>рша-</w:t>
      </w:r>
      <w:r w:rsidR="000C061B">
        <w:rPr>
          <w:rFonts w:ascii="Times New Roman" w:hAnsi="Times New Roman"/>
          <w:sz w:val="30"/>
          <w:szCs w:val="30"/>
        </w:rPr>
        <w:t>2020</w:t>
      </w:r>
      <w:r w:rsidR="008660C1">
        <w:rPr>
          <w:rFonts w:ascii="Times New Roman" w:hAnsi="Times New Roman"/>
          <w:sz w:val="30"/>
          <w:szCs w:val="30"/>
        </w:rPr>
        <w:t>“</w:t>
      </w:r>
    </w:p>
    <w:p w:rsidR="00641B6B" w:rsidRPr="004001D2" w:rsidRDefault="00641B6B" w:rsidP="00DF3220">
      <w:pPr>
        <w:pStyle w:val="40"/>
        <w:shd w:val="clear" w:color="auto" w:fill="auto"/>
        <w:tabs>
          <w:tab w:val="left" w:pos="4063"/>
        </w:tabs>
        <w:spacing w:before="0" w:line="276" w:lineRule="auto"/>
        <w:jc w:val="center"/>
        <w:rPr>
          <w:rStyle w:val="41"/>
          <w:bCs/>
          <w:color w:val="auto"/>
          <w:sz w:val="30"/>
          <w:szCs w:val="30"/>
          <w:u w:val="none"/>
        </w:rPr>
      </w:pPr>
    </w:p>
    <w:p w:rsidR="00F3695F" w:rsidRPr="004001D2" w:rsidRDefault="00D86693" w:rsidP="00DF3220">
      <w:pPr>
        <w:pStyle w:val="40"/>
        <w:shd w:val="clear" w:color="auto" w:fill="auto"/>
        <w:tabs>
          <w:tab w:val="left" w:pos="4063"/>
        </w:tabs>
        <w:spacing w:before="0" w:line="276" w:lineRule="auto"/>
        <w:rPr>
          <w:b w:val="0"/>
          <w:sz w:val="30"/>
          <w:szCs w:val="30"/>
          <w:lang w:bidi="ru-RU"/>
        </w:rPr>
      </w:pPr>
      <w:r w:rsidRPr="004001D2">
        <w:rPr>
          <w:rStyle w:val="41"/>
          <w:bCs/>
          <w:color w:val="auto"/>
          <w:sz w:val="30"/>
          <w:szCs w:val="30"/>
          <w:u w:val="none"/>
        </w:rPr>
        <w:t>1. Ц</w:t>
      </w:r>
      <w:r w:rsidR="00EE1058" w:rsidRPr="004001D2">
        <w:rPr>
          <w:rStyle w:val="41"/>
          <w:bCs/>
          <w:color w:val="auto"/>
          <w:sz w:val="30"/>
          <w:szCs w:val="30"/>
          <w:u w:val="none"/>
        </w:rPr>
        <w:t>ЕЛИ И ЗАДАЧИ</w:t>
      </w:r>
    </w:p>
    <w:p w:rsidR="00AF4E10" w:rsidRPr="004001D2" w:rsidRDefault="009A595A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  <w:r w:rsidRPr="004001D2">
        <w:rPr>
          <w:sz w:val="30"/>
          <w:szCs w:val="30"/>
        </w:rPr>
        <w:t>Турнир</w:t>
      </w:r>
      <w:r w:rsidR="00F14383" w:rsidRPr="004001D2">
        <w:rPr>
          <w:sz w:val="30"/>
          <w:szCs w:val="30"/>
        </w:rPr>
        <w:t xml:space="preserve"> проводится с целью:</w:t>
      </w:r>
    </w:p>
    <w:p w:rsidR="00AF4E10" w:rsidRPr="004001D2" w:rsidRDefault="00F14383" w:rsidP="00DF3220">
      <w:pPr>
        <w:pStyle w:val="21"/>
        <w:numPr>
          <w:ilvl w:val="0"/>
          <w:numId w:val="7"/>
        </w:numPr>
        <w:shd w:val="clear" w:color="auto" w:fill="auto"/>
        <w:spacing w:line="276" w:lineRule="auto"/>
        <w:ind w:left="284" w:firstLine="425"/>
        <w:rPr>
          <w:sz w:val="30"/>
          <w:szCs w:val="30"/>
        </w:rPr>
      </w:pPr>
      <w:r w:rsidRPr="004001D2">
        <w:rPr>
          <w:sz w:val="30"/>
          <w:szCs w:val="30"/>
        </w:rPr>
        <w:t xml:space="preserve">популяризации </w:t>
      </w:r>
      <w:r w:rsidR="00E34CCF" w:rsidRPr="004001D2">
        <w:rPr>
          <w:sz w:val="30"/>
          <w:szCs w:val="30"/>
        </w:rPr>
        <w:t xml:space="preserve">и продвижению </w:t>
      </w:r>
      <w:r w:rsidRPr="004001D2">
        <w:rPr>
          <w:sz w:val="30"/>
          <w:szCs w:val="30"/>
        </w:rPr>
        <w:t>шахмат</w:t>
      </w:r>
      <w:r w:rsidR="00EA6F19" w:rsidRPr="004001D2">
        <w:rPr>
          <w:sz w:val="30"/>
          <w:szCs w:val="30"/>
        </w:rPr>
        <w:t xml:space="preserve"> в Республике Беларусь</w:t>
      </w:r>
      <w:r w:rsidRPr="004001D2">
        <w:rPr>
          <w:sz w:val="30"/>
          <w:szCs w:val="30"/>
        </w:rPr>
        <w:t>;</w:t>
      </w:r>
    </w:p>
    <w:p w:rsidR="00AF4E10" w:rsidRPr="004001D2" w:rsidRDefault="00F14383" w:rsidP="00DF3220">
      <w:pPr>
        <w:pStyle w:val="21"/>
        <w:numPr>
          <w:ilvl w:val="0"/>
          <w:numId w:val="7"/>
        </w:numPr>
        <w:shd w:val="clear" w:color="auto" w:fill="auto"/>
        <w:spacing w:line="276" w:lineRule="auto"/>
        <w:ind w:left="284" w:firstLine="425"/>
        <w:rPr>
          <w:sz w:val="30"/>
          <w:szCs w:val="30"/>
        </w:rPr>
      </w:pPr>
      <w:r w:rsidRPr="004001D2">
        <w:rPr>
          <w:sz w:val="30"/>
          <w:szCs w:val="30"/>
        </w:rPr>
        <w:t>повышения спортивного мастерства</w:t>
      </w:r>
      <w:r w:rsidR="00EE1058" w:rsidRPr="004001D2">
        <w:rPr>
          <w:sz w:val="30"/>
          <w:szCs w:val="30"/>
        </w:rPr>
        <w:t xml:space="preserve"> и подготовки молодых и талантливых шахматис</w:t>
      </w:r>
      <w:r w:rsidR="000C061B">
        <w:rPr>
          <w:sz w:val="30"/>
          <w:szCs w:val="30"/>
        </w:rPr>
        <w:t>тов к ответственным стартам 20</w:t>
      </w:r>
      <w:r w:rsidR="000C061B" w:rsidRPr="000C061B">
        <w:rPr>
          <w:sz w:val="30"/>
          <w:szCs w:val="30"/>
        </w:rPr>
        <w:t>20</w:t>
      </w:r>
      <w:r w:rsidR="00EE1058" w:rsidRPr="004001D2">
        <w:rPr>
          <w:sz w:val="30"/>
          <w:szCs w:val="30"/>
        </w:rPr>
        <w:t xml:space="preserve"> года</w:t>
      </w:r>
      <w:r w:rsidR="00B72275" w:rsidRPr="004001D2">
        <w:rPr>
          <w:sz w:val="30"/>
          <w:szCs w:val="30"/>
        </w:rPr>
        <w:t>, выполнения спортивных разрядов</w:t>
      </w:r>
      <w:r w:rsidR="00C57414" w:rsidRPr="004001D2">
        <w:rPr>
          <w:sz w:val="30"/>
          <w:szCs w:val="30"/>
        </w:rPr>
        <w:t xml:space="preserve"> и </w:t>
      </w:r>
      <w:r w:rsidR="00B72275" w:rsidRPr="004001D2">
        <w:rPr>
          <w:sz w:val="30"/>
          <w:szCs w:val="30"/>
        </w:rPr>
        <w:t xml:space="preserve">норм </w:t>
      </w:r>
      <w:r w:rsidR="00C57414" w:rsidRPr="004001D2">
        <w:rPr>
          <w:sz w:val="30"/>
          <w:szCs w:val="30"/>
        </w:rPr>
        <w:t>международных званий, повышения индивидуального рейтинга</w:t>
      </w:r>
      <w:r w:rsidRPr="004001D2">
        <w:rPr>
          <w:sz w:val="30"/>
          <w:szCs w:val="30"/>
        </w:rPr>
        <w:t>;</w:t>
      </w:r>
    </w:p>
    <w:p w:rsidR="00AF4E10" w:rsidRPr="004001D2" w:rsidRDefault="00F14383" w:rsidP="00DF3220">
      <w:pPr>
        <w:pStyle w:val="21"/>
        <w:numPr>
          <w:ilvl w:val="0"/>
          <w:numId w:val="7"/>
        </w:numPr>
        <w:shd w:val="clear" w:color="auto" w:fill="auto"/>
        <w:spacing w:line="276" w:lineRule="auto"/>
        <w:ind w:left="284" w:firstLine="425"/>
        <w:rPr>
          <w:sz w:val="30"/>
          <w:szCs w:val="30"/>
        </w:rPr>
      </w:pPr>
      <w:r w:rsidRPr="004001D2">
        <w:rPr>
          <w:sz w:val="30"/>
          <w:szCs w:val="30"/>
        </w:rPr>
        <w:t>укрепления дружественных связей между спортсменами</w:t>
      </w:r>
      <w:r w:rsidR="00EE1058" w:rsidRPr="004001D2">
        <w:rPr>
          <w:sz w:val="30"/>
          <w:szCs w:val="30"/>
        </w:rPr>
        <w:t xml:space="preserve"> и </w:t>
      </w:r>
      <w:r w:rsidR="00BA559F" w:rsidRPr="004001D2">
        <w:rPr>
          <w:sz w:val="30"/>
          <w:szCs w:val="30"/>
        </w:rPr>
        <w:t xml:space="preserve">шахматными федерациями </w:t>
      </w:r>
      <w:r w:rsidR="00EE1058" w:rsidRPr="004001D2">
        <w:rPr>
          <w:sz w:val="30"/>
          <w:szCs w:val="30"/>
        </w:rPr>
        <w:t>стран</w:t>
      </w:r>
      <w:r w:rsidR="003229AB">
        <w:rPr>
          <w:sz w:val="30"/>
          <w:szCs w:val="30"/>
        </w:rPr>
        <w:t xml:space="preserve"> -</w:t>
      </w:r>
      <w:r w:rsidR="00BA559F" w:rsidRPr="004001D2">
        <w:rPr>
          <w:sz w:val="30"/>
          <w:szCs w:val="30"/>
        </w:rPr>
        <w:t xml:space="preserve"> участниц турнира</w:t>
      </w:r>
      <w:r w:rsidRPr="004001D2">
        <w:rPr>
          <w:sz w:val="30"/>
          <w:szCs w:val="30"/>
        </w:rPr>
        <w:t>;</w:t>
      </w:r>
    </w:p>
    <w:p w:rsidR="00E34CCF" w:rsidRPr="004001D2" w:rsidRDefault="00E34CCF" w:rsidP="00DF3220">
      <w:pPr>
        <w:pStyle w:val="21"/>
        <w:numPr>
          <w:ilvl w:val="0"/>
          <w:numId w:val="7"/>
        </w:numPr>
        <w:shd w:val="clear" w:color="auto" w:fill="auto"/>
        <w:spacing w:line="276" w:lineRule="auto"/>
        <w:ind w:left="284" w:firstLine="425"/>
        <w:rPr>
          <w:sz w:val="30"/>
          <w:szCs w:val="30"/>
        </w:rPr>
      </w:pPr>
      <w:r w:rsidRPr="004001D2">
        <w:rPr>
          <w:sz w:val="30"/>
          <w:szCs w:val="30"/>
        </w:rPr>
        <w:t>пропаганды здорового образа жизни и организации интеллектуального досуга</w:t>
      </w:r>
      <w:r w:rsidR="00D03A44" w:rsidRPr="004001D2">
        <w:rPr>
          <w:sz w:val="30"/>
          <w:szCs w:val="30"/>
        </w:rPr>
        <w:t xml:space="preserve"> населения</w:t>
      </w:r>
      <w:r w:rsidRPr="004001D2">
        <w:rPr>
          <w:sz w:val="30"/>
          <w:szCs w:val="30"/>
        </w:rPr>
        <w:t>;</w:t>
      </w:r>
    </w:p>
    <w:p w:rsidR="00AF4E10" w:rsidRPr="004001D2" w:rsidRDefault="00F14383" w:rsidP="00DF3220">
      <w:pPr>
        <w:pStyle w:val="21"/>
        <w:numPr>
          <w:ilvl w:val="0"/>
          <w:numId w:val="7"/>
        </w:numPr>
        <w:shd w:val="clear" w:color="auto" w:fill="auto"/>
        <w:spacing w:line="276" w:lineRule="auto"/>
        <w:ind w:left="284" w:firstLine="425"/>
        <w:rPr>
          <w:sz w:val="30"/>
          <w:szCs w:val="30"/>
        </w:rPr>
      </w:pPr>
      <w:r w:rsidRPr="004001D2">
        <w:rPr>
          <w:sz w:val="30"/>
          <w:szCs w:val="30"/>
        </w:rPr>
        <w:t xml:space="preserve">выявления сильнейших </w:t>
      </w:r>
      <w:r w:rsidR="00C57414" w:rsidRPr="004001D2">
        <w:rPr>
          <w:sz w:val="30"/>
          <w:szCs w:val="30"/>
        </w:rPr>
        <w:t>шахматистов</w:t>
      </w:r>
      <w:r w:rsidRPr="004001D2">
        <w:rPr>
          <w:sz w:val="30"/>
          <w:szCs w:val="30"/>
        </w:rPr>
        <w:t>.</w:t>
      </w:r>
    </w:p>
    <w:p w:rsidR="00641B6B" w:rsidRPr="004001D2" w:rsidRDefault="00641B6B" w:rsidP="00DF3220">
      <w:pPr>
        <w:pStyle w:val="40"/>
        <w:shd w:val="clear" w:color="auto" w:fill="auto"/>
        <w:tabs>
          <w:tab w:val="left" w:pos="2113"/>
        </w:tabs>
        <w:spacing w:before="0" w:line="276" w:lineRule="auto"/>
        <w:rPr>
          <w:rStyle w:val="41"/>
          <w:bCs/>
          <w:color w:val="auto"/>
          <w:sz w:val="30"/>
          <w:szCs w:val="30"/>
          <w:u w:val="none"/>
        </w:rPr>
      </w:pPr>
    </w:p>
    <w:p w:rsidR="00B63E7F" w:rsidRPr="004001D2" w:rsidRDefault="009E5475" w:rsidP="00DF3220">
      <w:pPr>
        <w:pStyle w:val="40"/>
        <w:shd w:val="clear" w:color="auto" w:fill="auto"/>
        <w:spacing w:before="0" w:line="276" w:lineRule="auto"/>
        <w:ind w:right="20"/>
        <w:rPr>
          <w:b w:val="0"/>
          <w:sz w:val="30"/>
          <w:szCs w:val="30"/>
          <w:lang w:bidi="ru-RU"/>
        </w:rPr>
      </w:pPr>
      <w:r w:rsidRPr="004001D2">
        <w:rPr>
          <w:rStyle w:val="41"/>
          <w:bCs/>
          <w:color w:val="auto"/>
          <w:sz w:val="30"/>
          <w:szCs w:val="30"/>
          <w:u w:val="none"/>
        </w:rPr>
        <w:t>2. ОРГАНИЗАТОРЫ СОРЕВНОВАНИЙ</w:t>
      </w:r>
    </w:p>
    <w:p w:rsidR="00CE2292" w:rsidRPr="004001D2" w:rsidRDefault="00BC0AAA" w:rsidP="00CE2292">
      <w:pPr>
        <w:pStyle w:val="21"/>
        <w:spacing w:line="276" w:lineRule="auto"/>
        <w:ind w:firstLine="709"/>
        <w:rPr>
          <w:sz w:val="30"/>
          <w:szCs w:val="30"/>
        </w:rPr>
      </w:pPr>
      <w:r w:rsidRPr="004001D2">
        <w:rPr>
          <w:sz w:val="30"/>
          <w:szCs w:val="30"/>
        </w:rPr>
        <w:t xml:space="preserve"> </w:t>
      </w:r>
      <w:r w:rsidR="009E5475" w:rsidRPr="004001D2">
        <w:rPr>
          <w:sz w:val="30"/>
          <w:szCs w:val="30"/>
        </w:rPr>
        <w:t>Общее руководство проведением соревнований осуществляют отдел спорта и туризма Оршанского райисполком</w:t>
      </w:r>
      <w:r w:rsidR="00AD6ED9" w:rsidRPr="004001D2">
        <w:rPr>
          <w:sz w:val="30"/>
          <w:szCs w:val="30"/>
        </w:rPr>
        <w:t>а</w:t>
      </w:r>
      <w:r w:rsidR="009E5475" w:rsidRPr="004001D2">
        <w:rPr>
          <w:sz w:val="30"/>
          <w:szCs w:val="30"/>
        </w:rPr>
        <w:t xml:space="preserve">, </w:t>
      </w:r>
      <w:r w:rsidR="000029CD" w:rsidRPr="004001D2">
        <w:rPr>
          <w:sz w:val="30"/>
          <w:szCs w:val="30"/>
        </w:rPr>
        <w:t>отдел культуры Оршанского райисполкома,</w:t>
      </w:r>
      <w:r w:rsidR="00CE2292" w:rsidRPr="00CE2292">
        <w:rPr>
          <w:sz w:val="30"/>
          <w:szCs w:val="30"/>
        </w:rPr>
        <w:t xml:space="preserve"> </w:t>
      </w:r>
      <w:r w:rsidR="00CE2292">
        <w:rPr>
          <w:sz w:val="30"/>
          <w:szCs w:val="30"/>
        </w:rPr>
        <w:t>отдел идеологической работы и по делам молодёжи Оршанского райисполкома</w:t>
      </w:r>
      <w:r w:rsidR="003229AB">
        <w:rPr>
          <w:sz w:val="30"/>
          <w:szCs w:val="30"/>
        </w:rPr>
        <w:t>,</w:t>
      </w:r>
      <w:r w:rsidR="00CE2292">
        <w:rPr>
          <w:sz w:val="30"/>
          <w:szCs w:val="30"/>
        </w:rPr>
        <w:t xml:space="preserve"> </w:t>
      </w:r>
      <w:r w:rsidR="009E5475" w:rsidRPr="004001D2">
        <w:rPr>
          <w:sz w:val="30"/>
          <w:szCs w:val="30"/>
        </w:rPr>
        <w:t>общественное объединение</w:t>
      </w:r>
      <w:r w:rsidR="004E7A74">
        <w:rPr>
          <w:sz w:val="30"/>
          <w:szCs w:val="30"/>
        </w:rPr>
        <w:t xml:space="preserve"> </w:t>
      </w:r>
      <w:r w:rsidR="00DD003B" w:rsidRPr="002119A8">
        <w:rPr>
          <w:sz w:val="30"/>
          <w:szCs w:val="30"/>
        </w:rPr>
        <w:lastRenderedPageBreak/>
        <w:t>”</w:t>
      </w:r>
      <w:r w:rsidR="004E7A74">
        <w:rPr>
          <w:sz w:val="30"/>
          <w:szCs w:val="30"/>
        </w:rPr>
        <w:t>Белорусская федерация шахмат</w:t>
      </w:r>
      <w:r w:rsidR="008660C1">
        <w:rPr>
          <w:sz w:val="30"/>
          <w:szCs w:val="30"/>
        </w:rPr>
        <w:t>“</w:t>
      </w:r>
      <w:r w:rsidR="00E8499A" w:rsidRPr="004001D2">
        <w:rPr>
          <w:sz w:val="30"/>
          <w:szCs w:val="30"/>
        </w:rPr>
        <w:t>,</w:t>
      </w:r>
      <w:r w:rsidR="009E5475" w:rsidRPr="004001D2">
        <w:rPr>
          <w:sz w:val="30"/>
          <w:szCs w:val="30"/>
        </w:rPr>
        <w:t xml:space="preserve"> </w:t>
      </w:r>
      <w:r w:rsidR="00DD003B" w:rsidRPr="002119A8">
        <w:rPr>
          <w:sz w:val="30"/>
          <w:szCs w:val="30"/>
        </w:rPr>
        <w:t>”</w:t>
      </w:r>
      <w:r w:rsidR="00E8499A" w:rsidRPr="004001D2">
        <w:rPr>
          <w:sz w:val="30"/>
          <w:szCs w:val="30"/>
        </w:rPr>
        <w:t>Республиканский центр Олимпийской подготовки по шахматам и шашкам</w:t>
      </w:r>
      <w:r w:rsidR="008660C1">
        <w:rPr>
          <w:sz w:val="30"/>
          <w:szCs w:val="30"/>
        </w:rPr>
        <w:t>“</w:t>
      </w:r>
      <w:r w:rsidR="00CE2292">
        <w:rPr>
          <w:sz w:val="30"/>
          <w:szCs w:val="30"/>
        </w:rPr>
        <w:t>.</w:t>
      </w:r>
    </w:p>
    <w:p w:rsidR="00DF3220" w:rsidRDefault="009E5475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  <w:r w:rsidRPr="004001D2">
        <w:rPr>
          <w:sz w:val="30"/>
          <w:szCs w:val="30"/>
        </w:rPr>
        <w:t xml:space="preserve">Непосредственное проведение шахматного турнира возлагается на </w:t>
      </w:r>
      <w:r w:rsidR="00E34CCF" w:rsidRPr="004001D2">
        <w:rPr>
          <w:sz w:val="30"/>
          <w:szCs w:val="30"/>
        </w:rPr>
        <w:t>директора турнира</w:t>
      </w:r>
      <w:r w:rsidR="00D03A44" w:rsidRPr="004001D2">
        <w:rPr>
          <w:sz w:val="30"/>
          <w:szCs w:val="30"/>
        </w:rPr>
        <w:t xml:space="preserve">, главного судью </w:t>
      </w:r>
      <w:r w:rsidR="00E34CCF" w:rsidRPr="004001D2">
        <w:rPr>
          <w:sz w:val="30"/>
          <w:szCs w:val="30"/>
        </w:rPr>
        <w:t xml:space="preserve">и </w:t>
      </w:r>
      <w:r w:rsidRPr="004001D2">
        <w:rPr>
          <w:sz w:val="30"/>
          <w:szCs w:val="30"/>
        </w:rPr>
        <w:t>судейскую коллегию</w:t>
      </w:r>
      <w:r w:rsidR="00BA559F" w:rsidRPr="004001D2">
        <w:rPr>
          <w:sz w:val="30"/>
          <w:szCs w:val="30"/>
        </w:rPr>
        <w:t xml:space="preserve"> турнира</w:t>
      </w:r>
      <w:r w:rsidR="00D03A44" w:rsidRPr="004001D2">
        <w:rPr>
          <w:sz w:val="30"/>
          <w:szCs w:val="30"/>
        </w:rPr>
        <w:t>.</w:t>
      </w:r>
      <w:r w:rsidR="00DF3220">
        <w:rPr>
          <w:sz w:val="30"/>
          <w:szCs w:val="30"/>
        </w:rPr>
        <w:t xml:space="preserve"> </w:t>
      </w:r>
      <w:r w:rsidR="00D03A44" w:rsidRPr="004001D2">
        <w:rPr>
          <w:sz w:val="30"/>
          <w:szCs w:val="30"/>
        </w:rPr>
        <w:t>Гла</w:t>
      </w:r>
      <w:r w:rsidR="003229AB">
        <w:rPr>
          <w:sz w:val="30"/>
          <w:szCs w:val="30"/>
        </w:rPr>
        <w:t>вный судья и судейская коллегия</w:t>
      </w:r>
      <w:r w:rsidR="00D03A44" w:rsidRPr="004001D2">
        <w:rPr>
          <w:sz w:val="30"/>
          <w:szCs w:val="30"/>
        </w:rPr>
        <w:t xml:space="preserve"> </w:t>
      </w:r>
      <w:r w:rsidR="004E7A74">
        <w:rPr>
          <w:sz w:val="30"/>
          <w:szCs w:val="30"/>
        </w:rPr>
        <w:t xml:space="preserve">утверждается отделом </w:t>
      </w:r>
      <w:r w:rsidRPr="004001D2">
        <w:rPr>
          <w:sz w:val="30"/>
          <w:szCs w:val="30"/>
        </w:rPr>
        <w:t>спорта и туризма Оршанского райисполкома по предложению</w:t>
      </w:r>
      <w:r w:rsidR="00BC0AAA" w:rsidRPr="004001D2">
        <w:rPr>
          <w:sz w:val="30"/>
          <w:szCs w:val="30"/>
        </w:rPr>
        <w:t xml:space="preserve"> </w:t>
      </w:r>
      <w:r w:rsidR="004E7A74">
        <w:rPr>
          <w:sz w:val="30"/>
          <w:szCs w:val="30"/>
        </w:rPr>
        <w:t>общественного объединения</w:t>
      </w:r>
      <w:r w:rsidRPr="004001D2">
        <w:rPr>
          <w:sz w:val="30"/>
          <w:szCs w:val="30"/>
        </w:rPr>
        <w:t xml:space="preserve"> </w:t>
      </w:r>
      <w:r w:rsidR="00DD003B" w:rsidRPr="002119A8">
        <w:rPr>
          <w:sz w:val="30"/>
          <w:szCs w:val="30"/>
        </w:rPr>
        <w:t>”</w:t>
      </w:r>
      <w:r w:rsidR="004E7A74">
        <w:rPr>
          <w:sz w:val="30"/>
          <w:szCs w:val="30"/>
        </w:rPr>
        <w:t>Белорусская федерация шахмат</w:t>
      </w:r>
      <w:r w:rsidR="008660C1">
        <w:rPr>
          <w:sz w:val="30"/>
          <w:szCs w:val="30"/>
        </w:rPr>
        <w:t>“</w:t>
      </w:r>
      <w:r w:rsidRPr="004001D2">
        <w:rPr>
          <w:sz w:val="30"/>
          <w:szCs w:val="30"/>
        </w:rPr>
        <w:t xml:space="preserve">. </w:t>
      </w:r>
      <w:r w:rsidR="00DF3220">
        <w:rPr>
          <w:sz w:val="30"/>
          <w:szCs w:val="30"/>
        </w:rPr>
        <w:t xml:space="preserve"> </w:t>
      </w:r>
    </w:p>
    <w:p w:rsidR="00BC0AAA" w:rsidRPr="004001D2" w:rsidRDefault="001B61D6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  <w:r w:rsidRPr="004001D2">
        <w:rPr>
          <w:sz w:val="30"/>
          <w:szCs w:val="30"/>
        </w:rPr>
        <w:t>Директором турнира назначен Жуков Николай Васильевич</w:t>
      </w:r>
      <w:r w:rsidR="00BC0AAA" w:rsidRPr="004001D2">
        <w:rPr>
          <w:sz w:val="30"/>
          <w:szCs w:val="30"/>
        </w:rPr>
        <w:t>.</w:t>
      </w:r>
    </w:p>
    <w:p w:rsidR="00DF3220" w:rsidRDefault="0D49600B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  <w:r w:rsidRPr="0D49600B">
        <w:rPr>
          <w:sz w:val="30"/>
          <w:szCs w:val="30"/>
        </w:rPr>
        <w:t xml:space="preserve"> </w:t>
      </w:r>
    </w:p>
    <w:p w:rsidR="00F21701" w:rsidRPr="002226AA" w:rsidRDefault="0D49600B" w:rsidP="00DF3220">
      <w:pPr>
        <w:pStyle w:val="21"/>
        <w:shd w:val="clear" w:color="auto" w:fill="auto"/>
        <w:spacing w:line="276" w:lineRule="auto"/>
        <w:ind w:firstLine="0"/>
        <w:rPr>
          <w:rStyle w:val="41"/>
          <w:b w:val="0"/>
          <w:bCs w:val="0"/>
          <w:color w:val="auto"/>
          <w:sz w:val="30"/>
          <w:szCs w:val="30"/>
          <w:u w:val="none"/>
          <w:lang w:bidi="ar-SA"/>
        </w:rPr>
      </w:pPr>
      <w:r w:rsidRPr="002226AA">
        <w:rPr>
          <w:rStyle w:val="41"/>
          <w:b w:val="0"/>
          <w:color w:val="auto"/>
          <w:sz w:val="30"/>
          <w:szCs w:val="30"/>
          <w:u w:val="none"/>
        </w:rPr>
        <w:t>3. СРОКИ И МЕСТО ПРОВЕДЕНИЯ СОРЕВНОВАНИЙ</w:t>
      </w:r>
    </w:p>
    <w:p w:rsidR="00BC0AAA" w:rsidRPr="004001D2" w:rsidRDefault="00AB074F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  <w:r w:rsidRPr="004001D2">
        <w:rPr>
          <w:sz w:val="30"/>
          <w:szCs w:val="30"/>
        </w:rPr>
        <w:t>Междунаро</w:t>
      </w:r>
      <w:r w:rsidR="008F2683" w:rsidRPr="004001D2">
        <w:rPr>
          <w:sz w:val="30"/>
          <w:szCs w:val="30"/>
        </w:rPr>
        <w:t xml:space="preserve">дный шахматный турнир </w:t>
      </w:r>
      <w:r w:rsidR="00DD003B" w:rsidRPr="002119A8">
        <w:rPr>
          <w:sz w:val="30"/>
          <w:szCs w:val="30"/>
        </w:rPr>
        <w:t>”</w:t>
      </w:r>
      <w:r w:rsidR="000C061B">
        <w:rPr>
          <w:sz w:val="30"/>
          <w:szCs w:val="30"/>
        </w:rPr>
        <w:t>Орша-20</w:t>
      </w:r>
      <w:r w:rsidR="000C061B" w:rsidRPr="000C061B">
        <w:rPr>
          <w:sz w:val="30"/>
          <w:szCs w:val="30"/>
        </w:rPr>
        <w:t>20</w:t>
      </w:r>
      <w:r w:rsidR="00DF3220" w:rsidRPr="002119A8">
        <w:rPr>
          <w:sz w:val="30"/>
          <w:szCs w:val="30"/>
        </w:rPr>
        <w:t>”</w:t>
      </w:r>
      <w:r w:rsidRPr="004001D2">
        <w:rPr>
          <w:sz w:val="30"/>
          <w:szCs w:val="30"/>
        </w:rPr>
        <w:t xml:space="preserve"> </w:t>
      </w:r>
      <w:r w:rsidR="00F14383" w:rsidRPr="004001D2">
        <w:rPr>
          <w:sz w:val="30"/>
          <w:szCs w:val="30"/>
        </w:rPr>
        <w:t>прово</w:t>
      </w:r>
      <w:r w:rsidR="009A595A" w:rsidRPr="004001D2">
        <w:rPr>
          <w:sz w:val="30"/>
          <w:szCs w:val="30"/>
        </w:rPr>
        <w:t>ди</w:t>
      </w:r>
      <w:r w:rsidR="00F14383" w:rsidRPr="004001D2">
        <w:rPr>
          <w:sz w:val="30"/>
          <w:szCs w:val="30"/>
        </w:rPr>
        <w:t>тся</w:t>
      </w:r>
      <w:r w:rsidR="009E3FD4" w:rsidRPr="004001D2">
        <w:rPr>
          <w:sz w:val="30"/>
          <w:szCs w:val="30"/>
        </w:rPr>
        <w:t xml:space="preserve">              </w:t>
      </w:r>
      <w:r w:rsidR="00F14383" w:rsidRPr="004001D2">
        <w:rPr>
          <w:sz w:val="30"/>
          <w:szCs w:val="30"/>
        </w:rPr>
        <w:t xml:space="preserve">с </w:t>
      </w:r>
      <w:r w:rsidR="000029CD" w:rsidRPr="004001D2">
        <w:rPr>
          <w:sz w:val="30"/>
          <w:szCs w:val="30"/>
        </w:rPr>
        <w:t xml:space="preserve">17 по </w:t>
      </w:r>
      <w:r w:rsidR="005436D3" w:rsidRPr="004001D2">
        <w:rPr>
          <w:sz w:val="30"/>
          <w:szCs w:val="30"/>
        </w:rPr>
        <w:t>2</w:t>
      </w:r>
      <w:r w:rsidR="000029CD" w:rsidRPr="004001D2">
        <w:rPr>
          <w:sz w:val="30"/>
          <w:szCs w:val="30"/>
        </w:rPr>
        <w:t>4</w:t>
      </w:r>
      <w:r w:rsidR="004204B0" w:rsidRPr="004001D2">
        <w:rPr>
          <w:sz w:val="30"/>
          <w:szCs w:val="30"/>
        </w:rPr>
        <w:t xml:space="preserve"> января</w:t>
      </w:r>
      <w:r w:rsidR="003B3628" w:rsidRPr="004001D2">
        <w:rPr>
          <w:sz w:val="30"/>
          <w:szCs w:val="30"/>
        </w:rPr>
        <w:t xml:space="preserve"> </w:t>
      </w:r>
      <w:r w:rsidR="00F14383" w:rsidRPr="004001D2">
        <w:rPr>
          <w:sz w:val="30"/>
          <w:szCs w:val="30"/>
          <w:lang w:eastAsia="en-US" w:bidi="en-US"/>
        </w:rPr>
        <w:t>20</w:t>
      </w:r>
      <w:r w:rsidR="000C061B" w:rsidRPr="000C061B">
        <w:rPr>
          <w:sz w:val="30"/>
          <w:szCs w:val="30"/>
          <w:lang w:eastAsia="en-US" w:bidi="en-US"/>
        </w:rPr>
        <w:t>20</w:t>
      </w:r>
      <w:r w:rsidR="00FC3024" w:rsidRPr="004001D2">
        <w:rPr>
          <w:sz w:val="30"/>
          <w:szCs w:val="30"/>
          <w:lang w:eastAsia="en-US" w:bidi="en-US"/>
        </w:rPr>
        <w:t xml:space="preserve"> </w:t>
      </w:r>
      <w:r w:rsidR="003B3628" w:rsidRPr="004001D2">
        <w:rPr>
          <w:sz w:val="30"/>
          <w:szCs w:val="30"/>
          <w:lang w:eastAsia="en-US" w:bidi="en-US"/>
        </w:rPr>
        <w:t>г</w:t>
      </w:r>
      <w:r w:rsidR="00F14383" w:rsidRPr="004001D2">
        <w:rPr>
          <w:sz w:val="30"/>
          <w:szCs w:val="30"/>
        </w:rPr>
        <w:t xml:space="preserve">. в </w:t>
      </w:r>
      <w:r w:rsidR="00C70BAA">
        <w:rPr>
          <w:sz w:val="30"/>
          <w:szCs w:val="30"/>
        </w:rPr>
        <w:t xml:space="preserve">государственном спортивном учреждении </w:t>
      </w:r>
      <w:r w:rsidR="00DD003B" w:rsidRPr="002119A8">
        <w:rPr>
          <w:sz w:val="30"/>
          <w:szCs w:val="30"/>
        </w:rPr>
        <w:t>”</w:t>
      </w:r>
      <w:r w:rsidR="00C70BAA">
        <w:rPr>
          <w:sz w:val="30"/>
          <w:szCs w:val="30"/>
        </w:rPr>
        <w:t xml:space="preserve">Хоккейный клуб </w:t>
      </w:r>
      <w:r w:rsidR="00DD003B" w:rsidRPr="002119A8">
        <w:rPr>
          <w:sz w:val="30"/>
          <w:szCs w:val="30"/>
        </w:rPr>
        <w:t>”</w:t>
      </w:r>
      <w:r w:rsidR="00C70BAA">
        <w:rPr>
          <w:sz w:val="30"/>
          <w:szCs w:val="30"/>
        </w:rPr>
        <w:t>Локомотив-Орша</w:t>
      </w:r>
      <w:r w:rsidR="00DF3220">
        <w:rPr>
          <w:sz w:val="30"/>
          <w:szCs w:val="30"/>
        </w:rPr>
        <w:t>“</w:t>
      </w:r>
      <w:r w:rsidR="00C70BAA">
        <w:rPr>
          <w:sz w:val="30"/>
          <w:szCs w:val="30"/>
        </w:rPr>
        <w:t xml:space="preserve"> </w:t>
      </w:r>
      <w:r w:rsidR="004001D2">
        <w:rPr>
          <w:sz w:val="30"/>
          <w:szCs w:val="30"/>
        </w:rPr>
        <w:t xml:space="preserve"> </w:t>
      </w:r>
      <w:r w:rsidR="004E4E9D" w:rsidRPr="004001D2">
        <w:rPr>
          <w:sz w:val="30"/>
          <w:szCs w:val="30"/>
        </w:rPr>
        <w:t>(далее</w:t>
      </w:r>
      <w:r w:rsidR="004001D2">
        <w:rPr>
          <w:sz w:val="30"/>
          <w:szCs w:val="30"/>
        </w:rPr>
        <w:t xml:space="preserve"> </w:t>
      </w:r>
      <w:r w:rsidR="00C70BAA">
        <w:rPr>
          <w:sz w:val="30"/>
          <w:szCs w:val="30"/>
        </w:rPr>
        <w:t>–</w:t>
      </w:r>
      <w:r w:rsidR="004E4E9D" w:rsidRPr="004001D2">
        <w:rPr>
          <w:sz w:val="30"/>
          <w:szCs w:val="30"/>
        </w:rPr>
        <w:t xml:space="preserve"> </w:t>
      </w:r>
      <w:r w:rsidR="00DF3220" w:rsidRPr="002119A8">
        <w:rPr>
          <w:sz w:val="30"/>
          <w:szCs w:val="30"/>
        </w:rPr>
        <w:t>”</w:t>
      </w:r>
      <w:r w:rsidR="00C70BAA">
        <w:rPr>
          <w:sz w:val="30"/>
          <w:szCs w:val="30"/>
        </w:rPr>
        <w:t xml:space="preserve">ХК </w:t>
      </w:r>
      <w:r w:rsidR="00DF3220" w:rsidRPr="002119A8">
        <w:rPr>
          <w:sz w:val="30"/>
          <w:szCs w:val="30"/>
        </w:rPr>
        <w:t>”</w:t>
      </w:r>
      <w:r w:rsidR="00C70BAA">
        <w:rPr>
          <w:sz w:val="30"/>
          <w:szCs w:val="30"/>
        </w:rPr>
        <w:t>Локомотив-Орша</w:t>
      </w:r>
      <w:r w:rsidR="00DF3220">
        <w:rPr>
          <w:sz w:val="30"/>
          <w:szCs w:val="30"/>
        </w:rPr>
        <w:t>“</w:t>
      </w:r>
      <w:r w:rsidR="004E4E9D" w:rsidRPr="004001D2">
        <w:rPr>
          <w:sz w:val="30"/>
          <w:szCs w:val="30"/>
        </w:rPr>
        <w:t>).</w:t>
      </w:r>
    </w:p>
    <w:p w:rsidR="009449A4" w:rsidRDefault="00BC0AAA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  <w:r w:rsidRPr="004001D2">
        <w:rPr>
          <w:sz w:val="30"/>
          <w:szCs w:val="30"/>
        </w:rPr>
        <w:t>Адрес:</w:t>
      </w:r>
      <w:r w:rsidR="00AB074F" w:rsidRPr="004001D2">
        <w:rPr>
          <w:sz w:val="30"/>
          <w:szCs w:val="30"/>
        </w:rPr>
        <w:t xml:space="preserve"> </w:t>
      </w:r>
      <w:r w:rsidRPr="004001D2">
        <w:rPr>
          <w:sz w:val="30"/>
          <w:szCs w:val="30"/>
        </w:rPr>
        <w:t xml:space="preserve">Республика Беларусь, Витебская область, </w:t>
      </w:r>
      <w:r w:rsidR="00F14383" w:rsidRPr="004001D2">
        <w:rPr>
          <w:sz w:val="30"/>
          <w:szCs w:val="30"/>
        </w:rPr>
        <w:t>г.</w:t>
      </w:r>
      <w:r w:rsidR="003034FA" w:rsidRPr="004001D2">
        <w:rPr>
          <w:sz w:val="30"/>
          <w:szCs w:val="30"/>
        </w:rPr>
        <w:t>Орша</w:t>
      </w:r>
      <w:r w:rsidR="00AB074F" w:rsidRPr="004001D2">
        <w:rPr>
          <w:sz w:val="30"/>
          <w:szCs w:val="30"/>
        </w:rPr>
        <w:t>,</w:t>
      </w:r>
      <w:r w:rsidRPr="004001D2">
        <w:rPr>
          <w:sz w:val="30"/>
          <w:szCs w:val="30"/>
        </w:rPr>
        <w:t xml:space="preserve">                 ул. </w:t>
      </w:r>
      <w:r w:rsidR="004E7A74">
        <w:rPr>
          <w:sz w:val="30"/>
          <w:szCs w:val="30"/>
        </w:rPr>
        <w:t xml:space="preserve">Владимира </w:t>
      </w:r>
      <w:r w:rsidRPr="004001D2">
        <w:rPr>
          <w:sz w:val="30"/>
          <w:szCs w:val="30"/>
        </w:rPr>
        <w:t>Ленина,</w:t>
      </w:r>
      <w:r w:rsidR="003034FA" w:rsidRPr="004001D2">
        <w:rPr>
          <w:sz w:val="30"/>
          <w:szCs w:val="30"/>
        </w:rPr>
        <w:t xml:space="preserve"> </w:t>
      </w:r>
      <w:r w:rsidR="004E4E9D" w:rsidRPr="004001D2">
        <w:rPr>
          <w:sz w:val="30"/>
          <w:szCs w:val="30"/>
        </w:rPr>
        <w:t>79</w:t>
      </w:r>
    </w:p>
    <w:p w:rsidR="0013694A" w:rsidRDefault="00D03A44" w:rsidP="003229AB">
      <w:pPr>
        <w:pStyle w:val="21"/>
        <w:shd w:val="clear" w:color="auto" w:fill="auto"/>
        <w:spacing w:line="276" w:lineRule="auto"/>
        <w:ind w:firstLine="0"/>
        <w:jc w:val="center"/>
        <w:rPr>
          <w:sz w:val="30"/>
          <w:szCs w:val="30"/>
        </w:rPr>
      </w:pPr>
      <w:r w:rsidRPr="004001D2">
        <w:rPr>
          <w:sz w:val="30"/>
          <w:szCs w:val="30"/>
        </w:rPr>
        <w:t>Р</w:t>
      </w:r>
      <w:r w:rsidR="00AB074F" w:rsidRPr="004001D2">
        <w:rPr>
          <w:sz w:val="30"/>
          <w:szCs w:val="30"/>
        </w:rPr>
        <w:t>АСПИСАНИЕ</w:t>
      </w:r>
      <w:r w:rsidR="00465ECC" w:rsidRPr="004001D2">
        <w:rPr>
          <w:sz w:val="30"/>
          <w:szCs w:val="30"/>
        </w:rPr>
        <w:t xml:space="preserve"> ТУРНИРА</w:t>
      </w:r>
    </w:p>
    <w:tbl>
      <w:tblPr>
        <w:tblStyle w:val="a9"/>
        <w:tblW w:w="9812" w:type="dxa"/>
        <w:tblInd w:w="108" w:type="dxa"/>
        <w:tblLook w:val="04A0" w:firstRow="1" w:lastRow="0" w:firstColumn="1" w:lastColumn="0" w:noHBand="0" w:noVBand="1"/>
      </w:tblPr>
      <w:tblGrid>
        <w:gridCol w:w="3699"/>
        <w:gridCol w:w="3390"/>
        <w:gridCol w:w="2723"/>
      </w:tblGrid>
      <w:tr w:rsidR="00AB074F" w:rsidRPr="00B352B9" w:rsidTr="00DF3220">
        <w:trPr>
          <w:trHeight w:val="637"/>
        </w:trPr>
        <w:tc>
          <w:tcPr>
            <w:tcW w:w="3699" w:type="dxa"/>
            <w:vAlign w:val="center"/>
          </w:tcPr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Мероприятие</w:t>
            </w:r>
          </w:p>
        </w:tc>
        <w:tc>
          <w:tcPr>
            <w:tcW w:w="3390" w:type="dxa"/>
            <w:vAlign w:val="center"/>
          </w:tcPr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Дата и время</w:t>
            </w:r>
          </w:p>
        </w:tc>
        <w:tc>
          <w:tcPr>
            <w:tcW w:w="2723" w:type="dxa"/>
            <w:vAlign w:val="center"/>
          </w:tcPr>
          <w:p w:rsidR="00AB074F" w:rsidRPr="00B352B9" w:rsidRDefault="000E47E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Информация</w:t>
            </w:r>
          </w:p>
        </w:tc>
      </w:tr>
      <w:tr w:rsidR="00AB074F" w:rsidRPr="00B352B9" w:rsidTr="00DF3220">
        <w:trPr>
          <w:trHeight w:val="683"/>
        </w:trPr>
        <w:tc>
          <w:tcPr>
            <w:tcW w:w="3699" w:type="dxa"/>
            <w:vAlign w:val="center"/>
          </w:tcPr>
          <w:p w:rsidR="000E47EF" w:rsidRPr="00B352B9" w:rsidRDefault="000E47E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День приезда.</w:t>
            </w:r>
          </w:p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Регистрация</w:t>
            </w:r>
            <w:r w:rsidR="000E47EF" w:rsidRPr="00B352B9">
              <w:rPr>
                <w:sz w:val="26"/>
                <w:szCs w:val="26"/>
              </w:rPr>
              <w:t xml:space="preserve"> участников.</w:t>
            </w:r>
          </w:p>
        </w:tc>
        <w:tc>
          <w:tcPr>
            <w:tcW w:w="3390" w:type="dxa"/>
            <w:vAlign w:val="center"/>
          </w:tcPr>
          <w:p w:rsidR="000D3535" w:rsidRPr="00B352B9" w:rsidRDefault="003E0660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17</w:t>
            </w:r>
            <w:r w:rsidR="000D3535" w:rsidRPr="00B352B9">
              <w:rPr>
                <w:sz w:val="26"/>
                <w:szCs w:val="26"/>
              </w:rPr>
              <w:t xml:space="preserve"> января</w:t>
            </w:r>
          </w:p>
          <w:p w:rsidR="00AB074F" w:rsidRPr="00B352B9" w:rsidRDefault="004E4E9D" w:rsidP="00DF32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B352B9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с</w:t>
            </w:r>
            <w:r w:rsidR="00411AD9" w:rsidRPr="00B352B9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 10-00 до 18</w:t>
            </w:r>
            <w:r w:rsidR="003229AB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-00</w:t>
            </w:r>
          </w:p>
        </w:tc>
        <w:tc>
          <w:tcPr>
            <w:tcW w:w="2723" w:type="dxa"/>
            <w:vAlign w:val="center"/>
          </w:tcPr>
          <w:p w:rsidR="00411AD9" w:rsidRPr="00B352B9" w:rsidRDefault="004E4E9D" w:rsidP="00DF3220">
            <w:pPr>
              <w:pStyle w:val="21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Т</w:t>
            </w:r>
            <w:r w:rsidR="00411AD9" w:rsidRPr="00B352B9">
              <w:rPr>
                <w:sz w:val="26"/>
                <w:szCs w:val="26"/>
              </w:rPr>
              <w:t>емпо</w:t>
            </w:r>
            <w:r w:rsidR="003229AB">
              <w:rPr>
                <w:sz w:val="26"/>
                <w:szCs w:val="26"/>
              </w:rPr>
              <w:t xml:space="preserve"> -</w:t>
            </w:r>
            <w:r w:rsidR="00411AD9" w:rsidRPr="00B352B9">
              <w:rPr>
                <w:sz w:val="26"/>
                <w:szCs w:val="26"/>
              </w:rPr>
              <w:t xml:space="preserve"> турнир</w:t>
            </w:r>
          </w:p>
          <w:p w:rsidR="006A6F4E" w:rsidRPr="00B352B9" w:rsidRDefault="004E4E9D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с</w:t>
            </w:r>
            <w:r w:rsidR="00A31BBC" w:rsidRPr="00B352B9">
              <w:rPr>
                <w:sz w:val="26"/>
                <w:szCs w:val="26"/>
              </w:rPr>
              <w:t>12</w:t>
            </w:r>
            <w:r w:rsidRPr="00B352B9">
              <w:rPr>
                <w:sz w:val="26"/>
                <w:szCs w:val="26"/>
              </w:rPr>
              <w:t>-00 до</w:t>
            </w:r>
            <w:r w:rsidR="00A31BBC" w:rsidRPr="00B352B9">
              <w:rPr>
                <w:sz w:val="26"/>
                <w:szCs w:val="26"/>
              </w:rPr>
              <w:t>18</w:t>
            </w:r>
            <w:r w:rsidR="003229AB">
              <w:rPr>
                <w:sz w:val="26"/>
                <w:szCs w:val="26"/>
              </w:rPr>
              <w:t>-00</w:t>
            </w:r>
          </w:p>
        </w:tc>
      </w:tr>
      <w:tr w:rsidR="00AB074F" w:rsidRPr="00B352B9" w:rsidTr="00DF3220">
        <w:trPr>
          <w:trHeight w:val="668"/>
        </w:trPr>
        <w:tc>
          <w:tcPr>
            <w:tcW w:w="3699" w:type="dxa"/>
            <w:vAlign w:val="center"/>
          </w:tcPr>
          <w:p w:rsidR="00AB074F" w:rsidRPr="00B352B9" w:rsidRDefault="000E47E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Торжественная церемония открытия</w:t>
            </w:r>
            <w:r w:rsidR="00AB074F" w:rsidRPr="00B352B9">
              <w:rPr>
                <w:sz w:val="26"/>
                <w:szCs w:val="26"/>
              </w:rPr>
              <w:t xml:space="preserve"> турнира</w:t>
            </w:r>
            <w:r w:rsidRPr="00B352B9">
              <w:rPr>
                <w:sz w:val="26"/>
                <w:szCs w:val="26"/>
              </w:rPr>
              <w:t>.</w:t>
            </w:r>
          </w:p>
        </w:tc>
        <w:tc>
          <w:tcPr>
            <w:tcW w:w="3390" w:type="dxa"/>
            <w:vAlign w:val="center"/>
          </w:tcPr>
          <w:p w:rsidR="00AB074F" w:rsidRPr="00B352B9" w:rsidRDefault="003E0660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17</w:t>
            </w:r>
            <w:r w:rsidR="000D3535" w:rsidRPr="00B352B9">
              <w:rPr>
                <w:sz w:val="26"/>
                <w:szCs w:val="26"/>
              </w:rPr>
              <w:t xml:space="preserve"> января</w:t>
            </w:r>
          </w:p>
          <w:p w:rsidR="000D3535" w:rsidRPr="00B352B9" w:rsidRDefault="005436D3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1</w:t>
            </w:r>
            <w:r w:rsidRPr="00B352B9">
              <w:rPr>
                <w:sz w:val="26"/>
                <w:szCs w:val="26"/>
                <w:lang w:val="en-US"/>
              </w:rPr>
              <w:t>9</w:t>
            </w:r>
            <w:r w:rsidR="003229AB">
              <w:rPr>
                <w:sz w:val="26"/>
                <w:szCs w:val="26"/>
              </w:rPr>
              <w:t>-00</w:t>
            </w:r>
          </w:p>
        </w:tc>
        <w:tc>
          <w:tcPr>
            <w:tcW w:w="2723" w:type="dxa"/>
            <w:vAlign w:val="center"/>
          </w:tcPr>
          <w:p w:rsidR="00AB074F" w:rsidRPr="00B352B9" w:rsidRDefault="00077DC8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ГЦК</w:t>
            </w:r>
          </w:p>
        </w:tc>
      </w:tr>
      <w:tr w:rsidR="00AB074F" w:rsidRPr="00B352B9" w:rsidTr="00DF3220">
        <w:trPr>
          <w:trHeight w:val="683"/>
        </w:trPr>
        <w:tc>
          <w:tcPr>
            <w:tcW w:w="3699" w:type="dxa"/>
            <w:vAlign w:val="center"/>
          </w:tcPr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 xml:space="preserve">Организационное </w:t>
            </w:r>
            <w:r w:rsidR="000E47EF" w:rsidRPr="00B352B9">
              <w:rPr>
                <w:sz w:val="26"/>
                <w:szCs w:val="26"/>
              </w:rPr>
              <w:t xml:space="preserve">и техническое </w:t>
            </w:r>
            <w:r w:rsidRPr="00B352B9">
              <w:rPr>
                <w:sz w:val="26"/>
                <w:szCs w:val="26"/>
              </w:rPr>
              <w:t>собрание</w:t>
            </w:r>
            <w:r w:rsidR="000E47EF" w:rsidRPr="00B352B9">
              <w:rPr>
                <w:sz w:val="26"/>
                <w:szCs w:val="26"/>
              </w:rPr>
              <w:t>.</w:t>
            </w:r>
          </w:p>
        </w:tc>
        <w:tc>
          <w:tcPr>
            <w:tcW w:w="3390" w:type="dxa"/>
            <w:vAlign w:val="center"/>
          </w:tcPr>
          <w:p w:rsidR="000D3535" w:rsidRPr="00B352B9" w:rsidRDefault="003E0660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17</w:t>
            </w:r>
            <w:r w:rsidR="000D3535" w:rsidRPr="00B352B9">
              <w:rPr>
                <w:sz w:val="26"/>
                <w:szCs w:val="26"/>
              </w:rPr>
              <w:t xml:space="preserve"> января</w:t>
            </w:r>
          </w:p>
          <w:p w:rsidR="00AB074F" w:rsidRPr="00B352B9" w:rsidRDefault="00A31BBC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20</w:t>
            </w:r>
            <w:r w:rsidR="000D3535" w:rsidRPr="00B352B9">
              <w:rPr>
                <w:sz w:val="26"/>
                <w:szCs w:val="26"/>
              </w:rPr>
              <w:t>-30</w:t>
            </w:r>
          </w:p>
        </w:tc>
        <w:tc>
          <w:tcPr>
            <w:tcW w:w="2723" w:type="dxa"/>
            <w:vAlign w:val="center"/>
          </w:tcPr>
          <w:p w:rsidR="00AB074F" w:rsidRPr="00B352B9" w:rsidRDefault="000D3535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ГЦК</w:t>
            </w:r>
          </w:p>
        </w:tc>
      </w:tr>
      <w:tr w:rsidR="00AB074F" w:rsidRPr="00B352B9" w:rsidTr="00DF3220">
        <w:trPr>
          <w:trHeight w:val="342"/>
        </w:trPr>
        <w:tc>
          <w:tcPr>
            <w:tcW w:w="3699" w:type="dxa"/>
            <w:vAlign w:val="center"/>
          </w:tcPr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1 тур</w:t>
            </w:r>
            <w:r w:rsidR="000E47EF" w:rsidRPr="00B352B9">
              <w:rPr>
                <w:sz w:val="26"/>
                <w:szCs w:val="26"/>
              </w:rPr>
              <w:t>.</w:t>
            </w:r>
          </w:p>
        </w:tc>
        <w:tc>
          <w:tcPr>
            <w:tcW w:w="3390" w:type="dxa"/>
            <w:vAlign w:val="center"/>
          </w:tcPr>
          <w:p w:rsidR="00AB074F" w:rsidRPr="00B352B9" w:rsidRDefault="003E0660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18</w:t>
            </w:r>
            <w:r w:rsidR="004E4E9D" w:rsidRPr="00B352B9">
              <w:rPr>
                <w:sz w:val="26"/>
                <w:szCs w:val="26"/>
              </w:rPr>
              <w:t xml:space="preserve"> января</w:t>
            </w:r>
            <w:r w:rsidR="00E54186" w:rsidRPr="00B352B9">
              <w:rPr>
                <w:sz w:val="26"/>
                <w:szCs w:val="26"/>
              </w:rPr>
              <w:t xml:space="preserve">             10-00</w:t>
            </w:r>
          </w:p>
        </w:tc>
        <w:tc>
          <w:tcPr>
            <w:tcW w:w="2723" w:type="dxa"/>
            <w:vAlign w:val="center"/>
          </w:tcPr>
          <w:p w:rsidR="00AB074F" w:rsidRPr="00B352B9" w:rsidRDefault="00B74FDD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Блиц-турнир</w:t>
            </w:r>
          </w:p>
        </w:tc>
      </w:tr>
      <w:tr w:rsidR="00AB074F" w:rsidRPr="00B352B9" w:rsidTr="00DF3220">
        <w:trPr>
          <w:trHeight w:val="327"/>
        </w:trPr>
        <w:tc>
          <w:tcPr>
            <w:tcW w:w="3699" w:type="dxa"/>
            <w:vAlign w:val="center"/>
          </w:tcPr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2 тур</w:t>
            </w:r>
            <w:r w:rsidR="000E47EF" w:rsidRPr="00B352B9">
              <w:rPr>
                <w:sz w:val="26"/>
                <w:szCs w:val="26"/>
              </w:rPr>
              <w:t>.</w:t>
            </w:r>
          </w:p>
        </w:tc>
        <w:tc>
          <w:tcPr>
            <w:tcW w:w="3390" w:type="dxa"/>
            <w:vAlign w:val="center"/>
          </w:tcPr>
          <w:p w:rsidR="00AB074F" w:rsidRPr="00B352B9" w:rsidRDefault="00B74FDD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19</w:t>
            </w:r>
            <w:r w:rsidR="004E4E9D" w:rsidRPr="00B352B9">
              <w:rPr>
                <w:sz w:val="26"/>
                <w:szCs w:val="26"/>
              </w:rPr>
              <w:t xml:space="preserve"> января</w:t>
            </w:r>
            <w:r w:rsidR="00E54186" w:rsidRPr="00B352B9">
              <w:rPr>
                <w:sz w:val="26"/>
                <w:szCs w:val="26"/>
              </w:rPr>
              <w:t xml:space="preserve">             </w:t>
            </w:r>
            <w:r w:rsidR="008F2683" w:rsidRPr="00B352B9">
              <w:rPr>
                <w:sz w:val="26"/>
                <w:szCs w:val="26"/>
              </w:rPr>
              <w:t>1</w:t>
            </w:r>
            <w:r w:rsidRPr="00B352B9">
              <w:rPr>
                <w:sz w:val="26"/>
                <w:szCs w:val="26"/>
              </w:rPr>
              <w:t>0</w:t>
            </w:r>
            <w:r w:rsidR="00E54186" w:rsidRPr="00B352B9">
              <w:rPr>
                <w:sz w:val="26"/>
                <w:szCs w:val="26"/>
              </w:rPr>
              <w:t>-00</w:t>
            </w:r>
          </w:p>
        </w:tc>
        <w:tc>
          <w:tcPr>
            <w:tcW w:w="2723" w:type="dxa"/>
            <w:vAlign w:val="center"/>
          </w:tcPr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B074F" w:rsidRPr="00B352B9" w:rsidTr="00DF3220">
        <w:trPr>
          <w:trHeight w:val="342"/>
        </w:trPr>
        <w:tc>
          <w:tcPr>
            <w:tcW w:w="3699" w:type="dxa"/>
            <w:vAlign w:val="center"/>
          </w:tcPr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3 тур</w:t>
            </w:r>
            <w:r w:rsidR="000E47EF" w:rsidRPr="00B352B9">
              <w:rPr>
                <w:sz w:val="26"/>
                <w:szCs w:val="26"/>
              </w:rPr>
              <w:t>.</w:t>
            </w:r>
          </w:p>
        </w:tc>
        <w:tc>
          <w:tcPr>
            <w:tcW w:w="3390" w:type="dxa"/>
            <w:vAlign w:val="center"/>
          </w:tcPr>
          <w:p w:rsidR="00AB074F" w:rsidRPr="00B352B9" w:rsidRDefault="008F2683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19</w:t>
            </w:r>
            <w:r w:rsidR="004E4E9D" w:rsidRPr="00B352B9">
              <w:rPr>
                <w:sz w:val="26"/>
                <w:szCs w:val="26"/>
              </w:rPr>
              <w:t xml:space="preserve"> января</w:t>
            </w:r>
            <w:r w:rsidR="00B74FDD" w:rsidRPr="00B352B9">
              <w:rPr>
                <w:sz w:val="26"/>
                <w:szCs w:val="26"/>
              </w:rPr>
              <w:t xml:space="preserve">             15</w:t>
            </w:r>
            <w:r w:rsidR="00E54186" w:rsidRPr="00B352B9">
              <w:rPr>
                <w:sz w:val="26"/>
                <w:szCs w:val="26"/>
              </w:rPr>
              <w:t>-00</w:t>
            </w:r>
          </w:p>
        </w:tc>
        <w:tc>
          <w:tcPr>
            <w:tcW w:w="2723" w:type="dxa"/>
            <w:vAlign w:val="center"/>
          </w:tcPr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B074F" w:rsidRPr="00B352B9" w:rsidTr="00DF3220">
        <w:trPr>
          <w:trHeight w:val="327"/>
        </w:trPr>
        <w:tc>
          <w:tcPr>
            <w:tcW w:w="3699" w:type="dxa"/>
            <w:vAlign w:val="center"/>
          </w:tcPr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4 тур</w:t>
            </w:r>
            <w:r w:rsidR="000E47EF" w:rsidRPr="00B352B9">
              <w:rPr>
                <w:sz w:val="26"/>
                <w:szCs w:val="26"/>
              </w:rPr>
              <w:t>.</w:t>
            </w:r>
          </w:p>
        </w:tc>
        <w:tc>
          <w:tcPr>
            <w:tcW w:w="3390" w:type="dxa"/>
            <w:vAlign w:val="center"/>
          </w:tcPr>
          <w:p w:rsidR="00AB074F" w:rsidRPr="00B352B9" w:rsidRDefault="003E0660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20</w:t>
            </w:r>
            <w:r w:rsidR="004E4E9D" w:rsidRPr="00B352B9">
              <w:rPr>
                <w:sz w:val="26"/>
                <w:szCs w:val="26"/>
              </w:rPr>
              <w:t xml:space="preserve"> января</w:t>
            </w:r>
            <w:r w:rsidR="00E54186" w:rsidRPr="00B352B9">
              <w:rPr>
                <w:sz w:val="26"/>
                <w:szCs w:val="26"/>
              </w:rPr>
              <w:t xml:space="preserve">            </w:t>
            </w:r>
            <w:r w:rsidR="004E4E9D" w:rsidRPr="00B352B9">
              <w:rPr>
                <w:sz w:val="26"/>
                <w:szCs w:val="26"/>
              </w:rPr>
              <w:t xml:space="preserve"> </w:t>
            </w:r>
            <w:r w:rsidR="008F2683" w:rsidRPr="00B352B9">
              <w:rPr>
                <w:sz w:val="26"/>
                <w:szCs w:val="26"/>
              </w:rPr>
              <w:t>10</w:t>
            </w:r>
            <w:r w:rsidR="00E54186" w:rsidRPr="00B352B9">
              <w:rPr>
                <w:sz w:val="26"/>
                <w:szCs w:val="26"/>
              </w:rPr>
              <w:t>-00</w:t>
            </w:r>
          </w:p>
        </w:tc>
        <w:tc>
          <w:tcPr>
            <w:tcW w:w="2723" w:type="dxa"/>
            <w:vAlign w:val="center"/>
          </w:tcPr>
          <w:p w:rsidR="00AB074F" w:rsidRPr="00B352B9" w:rsidRDefault="00B74FDD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Мастер-класс</w:t>
            </w:r>
          </w:p>
        </w:tc>
      </w:tr>
      <w:tr w:rsidR="00AB074F" w:rsidRPr="00B352B9" w:rsidTr="00DF3220">
        <w:trPr>
          <w:trHeight w:val="342"/>
        </w:trPr>
        <w:tc>
          <w:tcPr>
            <w:tcW w:w="3699" w:type="dxa"/>
            <w:vAlign w:val="center"/>
          </w:tcPr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5 тур</w:t>
            </w:r>
            <w:r w:rsidR="000E47EF" w:rsidRPr="00B352B9">
              <w:rPr>
                <w:sz w:val="26"/>
                <w:szCs w:val="26"/>
              </w:rPr>
              <w:t>.</w:t>
            </w:r>
          </w:p>
        </w:tc>
        <w:tc>
          <w:tcPr>
            <w:tcW w:w="3390" w:type="dxa"/>
            <w:vAlign w:val="center"/>
          </w:tcPr>
          <w:p w:rsidR="00AB074F" w:rsidRPr="00B352B9" w:rsidRDefault="00B74FDD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21</w:t>
            </w:r>
            <w:r w:rsidR="004E4E9D" w:rsidRPr="00B352B9">
              <w:rPr>
                <w:sz w:val="26"/>
                <w:szCs w:val="26"/>
              </w:rPr>
              <w:t xml:space="preserve"> января</w:t>
            </w:r>
            <w:r w:rsidR="00E54186" w:rsidRPr="00B352B9">
              <w:rPr>
                <w:sz w:val="26"/>
                <w:szCs w:val="26"/>
              </w:rPr>
              <w:t xml:space="preserve">             </w:t>
            </w:r>
            <w:r w:rsidRPr="00B352B9">
              <w:rPr>
                <w:sz w:val="26"/>
                <w:szCs w:val="26"/>
              </w:rPr>
              <w:t>10</w:t>
            </w:r>
            <w:r w:rsidR="00E54186" w:rsidRPr="00B352B9">
              <w:rPr>
                <w:sz w:val="26"/>
                <w:szCs w:val="26"/>
              </w:rPr>
              <w:t>-00</w:t>
            </w:r>
          </w:p>
        </w:tc>
        <w:tc>
          <w:tcPr>
            <w:tcW w:w="2723" w:type="dxa"/>
            <w:vAlign w:val="center"/>
          </w:tcPr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B074F" w:rsidRPr="00B352B9" w:rsidTr="00DF3220">
        <w:trPr>
          <w:trHeight w:val="342"/>
        </w:trPr>
        <w:tc>
          <w:tcPr>
            <w:tcW w:w="3699" w:type="dxa"/>
            <w:vAlign w:val="center"/>
          </w:tcPr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6 тур</w:t>
            </w:r>
            <w:r w:rsidR="000E47EF" w:rsidRPr="00B352B9">
              <w:rPr>
                <w:sz w:val="26"/>
                <w:szCs w:val="26"/>
              </w:rPr>
              <w:t>.</w:t>
            </w:r>
          </w:p>
        </w:tc>
        <w:tc>
          <w:tcPr>
            <w:tcW w:w="3390" w:type="dxa"/>
            <w:vAlign w:val="center"/>
          </w:tcPr>
          <w:p w:rsidR="00AB074F" w:rsidRPr="00B352B9" w:rsidRDefault="003E0660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2</w:t>
            </w:r>
            <w:r w:rsidR="004204B0" w:rsidRPr="00B352B9">
              <w:rPr>
                <w:sz w:val="26"/>
                <w:szCs w:val="26"/>
              </w:rPr>
              <w:t>1</w:t>
            </w:r>
            <w:r w:rsidR="004E4E9D" w:rsidRPr="00B352B9">
              <w:rPr>
                <w:sz w:val="26"/>
                <w:szCs w:val="26"/>
              </w:rPr>
              <w:t xml:space="preserve"> января</w:t>
            </w:r>
            <w:r w:rsidR="00E54186" w:rsidRPr="00B352B9">
              <w:rPr>
                <w:sz w:val="26"/>
                <w:szCs w:val="26"/>
              </w:rPr>
              <w:t xml:space="preserve">             </w:t>
            </w:r>
            <w:r w:rsidR="00B74FDD" w:rsidRPr="00B352B9">
              <w:rPr>
                <w:sz w:val="26"/>
                <w:szCs w:val="26"/>
              </w:rPr>
              <w:t>15</w:t>
            </w:r>
            <w:r w:rsidR="00E54186" w:rsidRPr="00B352B9">
              <w:rPr>
                <w:sz w:val="26"/>
                <w:szCs w:val="26"/>
              </w:rPr>
              <w:t>-00</w:t>
            </w:r>
          </w:p>
        </w:tc>
        <w:tc>
          <w:tcPr>
            <w:tcW w:w="2723" w:type="dxa"/>
            <w:vAlign w:val="center"/>
          </w:tcPr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B074F" w:rsidRPr="00B352B9" w:rsidTr="00DF3220">
        <w:trPr>
          <w:trHeight w:val="1010"/>
        </w:trPr>
        <w:tc>
          <w:tcPr>
            <w:tcW w:w="3699" w:type="dxa"/>
            <w:vAlign w:val="center"/>
          </w:tcPr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7 тур</w:t>
            </w:r>
            <w:r w:rsidR="000E47EF" w:rsidRPr="00B352B9">
              <w:rPr>
                <w:sz w:val="26"/>
                <w:szCs w:val="26"/>
              </w:rPr>
              <w:t>.</w:t>
            </w:r>
          </w:p>
        </w:tc>
        <w:tc>
          <w:tcPr>
            <w:tcW w:w="3390" w:type="dxa"/>
            <w:vAlign w:val="center"/>
          </w:tcPr>
          <w:p w:rsidR="00AB074F" w:rsidRPr="00B352B9" w:rsidRDefault="003E0660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2</w:t>
            </w:r>
            <w:r w:rsidR="005436D3" w:rsidRPr="00B352B9">
              <w:rPr>
                <w:sz w:val="26"/>
                <w:szCs w:val="26"/>
              </w:rPr>
              <w:t>2</w:t>
            </w:r>
            <w:r w:rsidR="004E4E9D" w:rsidRPr="00B352B9">
              <w:rPr>
                <w:sz w:val="26"/>
                <w:szCs w:val="26"/>
              </w:rPr>
              <w:t xml:space="preserve"> января</w:t>
            </w:r>
            <w:r w:rsidR="00E54186" w:rsidRPr="00B352B9">
              <w:rPr>
                <w:sz w:val="26"/>
                <w:szCs w:val="26"/>
              </w:rPr>
              <w:t xml:space="preserve">             10-00</w:t>
            </w:r>
          </w:p>
        </w:tc>
        <w:tc>
          <w:tcPr>
            <w:tcW w:w="2723" w:type="dxa"/>
            <w:vAlign w:val="center"/>
          </w:tcPr>
          <w:p w:rsidR="00AB074F" w:rsidRPr="00B352B9" w:rsidRDefault="00A31BBC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Сеанс одновременной игры с МГ</w:t>
            </w:r>
          </w:p>
        </w:tc>
      </w:tr>
      <w:tr w:rsidR="00AB074F" w:rsidRPr="00B352B9" w:rsidTr="00DF3220">
        <w:trPr>
          <w:trHeight w:val="683"/>
        </w:trPr>
        <w:tc>
          <w:tcPr>
            <w:tcW w:w="3699" w:type="dxa"/>
            <w:vAlign w:val="center"/>
          </w:tcPr>
          <w:p w:rsidR="00AB074F" w:rsidRPr="00B352B9" w:rsidRDefault="00AB074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8 тур</w:t>
            </w:r>
            <w:r w:rsidR="000E47EF" w:rsidRPr="00B352B9">
              <w:rPr>
                <w:sz w:val="26"/>
                <w:szCs w:val="26"/>
              </w:rPr>
              <w:t>.</w:t>
            </w:r>
          </w:p>
        </w:tc>
        <w:tc>
          <w:tcPr>
            <w:tcW w:w="3390" w:type="dxa"/>
            <w:vAlign w:val="center"/>
          </w:tcPr>
          <w:p w:rsidR="00AB074F" w:rsidRPr="00B352B9" w:rsidRDefault="008F2683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23</w:t>
            </w:r>
            <w:r w:rsidR="004E4E9D" w:rsidRPr="00B352B9">
              <w:rPr>
                <w:sz w:val="26"/>
                <w:szCs w:val="26"/>
              </w:rPr>
              <w:t xml:space="preserve"> января</w:t>
            </w:r>
            <w:r w:rsidR="00F66B51" w:rsidRPr="00B352B9">
              <w:rPr>
                <w:sz w:val="26"/>
                <w:szCs w:val="26"/>
              </w:rPr>
              <w:t xml:space="preserve">             10-00</w:t>
            </w:r>
          </w:p>
        </w:tc>
        <w:tc>
          <w:tcPr>
            <w:tcW w:w="2723" w:type="dxa"/>
            <w:vAlign w:val="center"/>
          </w:tcPr>
          <w:p w:rsidR="00AB074F" w:rsidRPr="00B352B9" w:rsidRDefault="00F21701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Культурная программа</w:t>
            </w:r>
          </w:p>
        </w:tc>
      </w:tr>
      <w:tr w:rsidR="000E47EF" w:rsidRPr="00B352B9" w:rsidTr="00DF3220">
        <w:trPr>
          <w:trHeight w:val="342"/>
        </w:trPr>
        <w:tc>
          <w:tcPr>
            <w:tcW w:w="3699" w:type="dxa"/>
            <w:vAlign w:val="center"/>
          </w:tcPr>
          <w:p w:rsidR="000E47EF" w:rsidRPr="00B352B9" w:rsidRDefault="000E47E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9 тур.</w:t>
            </w:r>
          </w:p>
        </w:tc>
        <w:tc>
          <w:tcPr>
            <w:tcW w:w="3390" w:type="dxa"/>
            <w:vAlign w:val="center"/>
          </w:tcPr>
          <w:p w:rsidR="000E47EF" w:rsidRPr="00B352B9" w:rsidRDefault="008F2683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24</w:t>
            </w:r>
            <w:r w:rsidR="004E4E9D" w:rsidRPr="00B352B9">
              <w:rPr>
                <w:sz w:val="26"/>
                <w:szCs w:val="26"/>
              </w:rPr>
              <w:t xml:space="preserve"> января</w:t>
            </w:r>
            <w:r w:rsidR="00F66B51" w:rsidRPr="00B352B9">
              <w:rPr>
                <w:sz w:val="26"/>
                <w:szCs w:val="26"/>
              </w:rPr>
              <w:t xml:space="preserve">              9-30</w:t>
            </w:r>
          </w:p>
        </w:tc>
        <w:tc>
          <w:tcPr>
            <w:tcW w:w="2723" w:type="dxa"/>
            <w:vAlign w:val="center"/>
          </w:tcPr>
          <w:p w:rsidR="000E47EF" w:rsidRPr="00B352B9" w:rsidRDefault="000E47E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E47EF" w:rsidRPr="00B352B9" w:rsidTr="00DF3220">
        <w:trPr>
          <w:trHeight w:val="683"/>
        </w:trPr>
        <w:tc>
          <w:tcPr>
            <w:tcW w:w="3699" w:type="dxa"/>
            <w:vAlign w:val="center"/>
          </w:tcPr>
          <w:p w:rsidR="000E47EF" w:rsidRPr="00B352B9" w:rsidRDefault="000E47EF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Церемония закрытия и награждения победителей.</w:t>
            </w:r>
          </w:p>
        </w:tc>
        <w:tc>
          <w:tcPr>
            <w:tcW w:w="3390" w:type="dxa"/>
            <w:vAlign w:val="center"/>
          </w:tcPr>
          <w:p w:rsidR="000E47EF" w:rsidRPr="00B352B9" w:rsidRDefault="000029CD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24 января</w:t>
            </w:r>
          </w:p>
          <w:p w:rsidR="00F66B51" w:rsidRPr="00B352B9" w:rsidRDefault="003229AB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  <w:tc>
          <w:tcPr>
            <w:tcW w:w="2723" w:type="dxa"/>
            <w:vAlign w:val="center"/>
          </w:tcPr>
          <w:p w:rsidR="000E47EF" w:rsidRPr="00B352B9" w:rsidRDefault="00077DC8" w:rsidP="00DF322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ГЦК</w:t>
            </w:r>
          </w:p>
        </w:tc>
      </w:tr>
    </w:tbl>
    <w:p w:rsidR="009449A4" w:rsidRPr="004001D2" w:rsidRDefault="003229AB" w:rsidP="003229AB">
      <w:pPr>
        <w:pStyle w:val="21"/>
        <w:shd w:val="clear" w:color="auto" w:fill="auto"/>
        <w:spacing w:line="276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AB074F" w:rsidRPr="004001D2">
        <w:rPr>
          <w:sz w:val="30"/>
          <w:szCs w:val="30"/>
        </w:rPr>
        <w:t xml:space="preserve">Предварительные заявки для участия необходимо направить </w:t>
      </w:r>
      <w:r w:rsidR="00AB074F" w:rsidRPr="004001D2">
        <w:rPr>
          <w:sz w:val="30"/>
          <w:szCs w:val="30"/>
        </w:rPr>
        <w:lastRenderedPageBreak/>
        <w:t>дирек</w:t>
      </w:r>
      <w:r w:rsidR="007E63A8" w:rsidRPr="004001D2">
        <w:rPr>
          <w:sz w:val="30"/>
          <w:szCs w:val="30"/>
        </w:rPr>
        <w:t xml:space="preserve">тору турнира до </w:t>
      </w:r>
      <w:r w:rsidR="000C061B">
        <w:rPr>
          <w:sz w:val="30"/>
          <w:szCs w:val="30"/>
        </w:rPr>
        <w:t>11.01.20</w:t>
      </w:r>
      <w:r w:rsidR="000C061B" w:rsidRPr="000C061B">
        <w:rPr>
          <w:sz w:val="30"/>
          <w:szCs w:val="30"/>
        </w:rPr>
        <w:t>20</w:t>
      </w:r>
      <w:r w:rsidR="004E7A7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</w:t>
      </w:r>
      <w:r w:rsidR="00AB074F" w:rsidRPr="004001D2">
        <w:rPr>
          <w:sz w:val="30"/>
          <w:szCs w:val="30"/>
        </w:rPr>
        <w:t xml:space="preserve"> </w:t>
      </w:r>
      <w:r w:rsidR="00F00D1F" w:rsidRPr="004001D2">
        <w:rPr>
          <w:sz w:val="30"/>
          <w:szCs w:val="30"/>
        </w:rPr>
        <w:t>электронно</w:t>
      </w:r>
      <w:r>
        <w:rPr>
          <w:sz w:val="30"/>
          <w:szCs w:val="30"/>
        </w:rPr>
        <w:t>й почте</w:t>
      </w:r>
      <w:r w:rsidR="00212388" w:rsidRPr="004001D2">
        <w:rPr>
          <w:sz w:val="30"/>
          <w:szCs w:val="30"/>
        </w:rPr>
        <w:t xml:space="preserve"> </w:t>
      </w:r>
      <w:hyperlink r:id="rId8" w:history="1">
        <w:r w:rsidR="00B569B5" w:rsidRPr="004001D2">
          <w:rPr>
            <w:rStyle w:val="a3"/>
            <w:sz w:val="30"/>
            <w:szCs w:val="30"/>
            <w:lang w:val="en-US"/>
          </w:rPr>
          <w:t>zhukov</w:t>
        </w:r>
        <w:r w:rsidR="00B569B5" w:rsidRPr="004001D2">
          <w:rPr>
            <w:rStyle w:val="a3"/>
            <w:sz w:val="30"/>
            <w:szCs w:val="30"/>
          </w:rPr>
          <w:t>68@</w:t>
        </w:r>
        <w:r w:rsidR="00B569B5" w:rsidRPr="004001D2">
          <w:rPr>
            <w:rStyle w:val="a3"/>
            <w:sz w:val="30"/>
            <w:szCs w:val="30"/>
            <w:lang w:val="en-US"/>
          </w:rPr>
          <w:t>bk</w:t>
        </w:r>
        <w:r w:rsidR="00B569B5" w:rsidRPr="004001D2">
          <w:rPr>
            <w:rStyle w:val="a3"/>
            <w:sz w:val="30"/>
            <w:szCs w:val="30"/>
          </w:rPr>
          <w:t>.</w:t>
        </w:r>
        <w:r w:rsidR="00B569B5" w:rsidRPr="004001D2">
          <w:rPr>
            <w:rStyle w:val="a3"/>
            <w:sz w:val="30"/>
            <w:szCs w:val="30"/>
            <w:lang w:val="en-US"/>
          </w:rPr>
          <w:t>ru</w:t>
        </w:r>
      </w:hyperlink>
      <w:r w:rsidR="00B569B5" w:rsidRPr="004001D2">
        <w:rPr>
          <w:sz w:val="30"/>
          <w:szCs w:val="30"/>
        </w:rPr>
        <w:t xml:space="preserve"> </w:t>
      </w:r>
      <w:r w:rsidR="000E47EF" w:rsidRPr="004001D2">
        <w:rPr>
          <w:sz w:val="30"/>
          <w:szCs w:val="30"/>
        </w:rPr>
        <w:t xml:space="preserve">или </w:t>
      </w:r>
      <w:r w:rsidR="00F00D1F" w:rsidRPr="004001D2">
        <w:rPr>
          <w:sz w:val="30"/>
          <w:szCs w:val="30"/>
        </w:rPr>
        <w:t>факсимильной связи</w:t>
      </w:r>
      <w:r w:rsidR="00B72275" w:rsidRPr="004001D2">
        <w:rPr>
          <w:sz w:val="30"/>
          <w:szCs w:val="30"/>
        </w:rPr>
        <w:t xml:space="preserve"> </w:t>
      </w:r>
      <w:r w:rsidR="00F00D1F" w:rsidRPr="004001D2">
        <w:rPr>
          <w:sz w:val="30"/>
          <w:szCs w:val="30"/>
        </w:rPr>
        <w:t>+</w:t>
      </w:r>
      <w:r w:rsidR="00B72275" w:rsidRPr="004001D2">
        <w:rPr>
          <w:sz w:val="30"/>
          <w:szCs w:val="30"/>
        </w:rPr>
        <w:t xml:space="preserve"> </w:t>
      </w:r>
      <w:r w:rsidR="00F00D1F" w:rsidRPr="004001D2">
        <w:rPr>
          <w:sz w:val="30"/>
          <w:szCs w:val="30"/>
        </w:rPr>
        <w:t>375</w:t>
      </w:r>
      <w:r w:rsidR="007E63A8" w:rsidRPr="004001D2">
        <w:rPr>
          <w:sz w:val="30"/>
          <w:szCs w:val="30"/>
        </w:rPr>
        <w:t> </w:t>
      </w:r>
      <w:r w:rsidR="00F00D1F" w:rsidRPr="004001D2">
        <w:rPr>
          <w:sz w:val="30"/>
          <w:szCs w:val="30"/>
        </w:rPr>
        <w:t>216</w:t>
      </w:r>
      <w:r w:rsidR="007E63A8" w:rsidRPr="004001D2">
        <w:rPr>
          <w:sz w:val="30"/>
          <w:szCs w:val="30"/>
        </w:rPr>
        <w:t xml:space="preserve"> </w:t>
      </w:r>
      <w:r w:rsidR="008929DF" w:rsidRPr="004001D2">
        <w:rPr>
          <w:sz w:val="30"/>
          <w:szCs w:val="30"/>
        </w:rPr>
        <w:t>5</w:t>
      </w:r>
      <w:r w:rsidR="004E4E9D" w:rsidRPr="004001D2">
        <w:rPr>
          <w:sz w:val="30"/>
          <w:szCs w:val="30"/>
        </w:rPr>
        <w:t>11500</w:t>
      </w:r>
      <w:r w:rsidR="00AD6ED9" w:rsidRPr="004001D2">
        <w:rPr>
          <w:sz w:val="30"/>
          <w:szCs w:val="30"/>
        </w:rPr>
        <w:t>.</w:t>
      </w:r>
    </w:p>
    <w:p w:rsidR="004E4E9D" w:rsidRPr="004001D2" w:rsidRDefault="0013694A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  <w:r w:rsidRPr="004001D2">
        <w:rPr>
          <w:sz w:val="30"/>
          <w:szCs w:val="30"/>
        </w:rPr>
        <w:t>Н</w:t>
      </w:r>
      <w:r w:rsidR="000E47EF" w:rsidRPr="004001D2">
        <w:rPr>
          <w:sz w:val="30"/>
          <w:szCs w:val="30"/>
        </w:rPr>
        <w:t>епосредственная</w:t>
      </w:r>
      <w:r w:rsidR="00B63E7F" w:rsidRPr="004001D2">
        <w:rPr>
          <w:sz w:val="30"/>
          <w:szCs w:val="30"/>
        </w:rPr>
        <w:t xml:space="preserve"> </w:t>
      </w:r>
      <w:r w:rsidR="000E47EF" w:rsidRPr="004001D2">
        <w:rPr>
          <w:sz w:val="30"/>
          <w:szCs w:val="30"/>
        </w:rPr>
        <w:t xml:space="preserve"> р</w:t>
      </w:r>
      <w:r w:rsidR="00F14383" w:rsidRPr="004001D2">
        <w:rPr>
          <w:sz w:val="30"/>
          <w:szCs w:val="30"/>
        </w:rPr>
        <w:t>егистрация</w:t>
      </w:r>
      <w:r w:rsidRPr="004001D2">
        <w:rPr>
          <w:sz w:val="30"/>
          <w:szCs w:val="30"/>
        </w:rPr>
        <w:t xml:space="preserve"> и подача заявок</w:t>
      </w:r>
      <w:r w:rsidR="00F14383" w:rsidRPr="004001D2">
        <w:rPr>
          <w:sz w:val="30"/>
          <w:szCs w:val="30"/>
        </w:rPr>
        <w:t xml:space="preserve"> участников </w:t>
      </w:r>
      <w:r w:rsidR="000E47EF" w:rsidRPr="004001D2">
        <w:rPr>
          <w:sz w:val="30"/>
          <w:szCs w:val="30"/>
        </w:rPr>
        <w:t>в день приезда (</w:t>
      </w:r>
      <w:r w:rsidR="003E0660" w:rsidRPr="004001D2">
        <w:rPr>
          <w:sz w:val="30"/>
          <w:szCs w:val="30"/>
        </w:rPr>
        <w:t>17</w:t>
      </w:r>
      <w:r w:rsidR="000C061B">
        <w:rPr>
          <w:sz w:val="30"/>
          <w:szCs w:val="30"/>
        </w:rPr>
        <w:t>.01.20</w:t>
      </w:r>
      <w:r w:rsidR="000C061B" w:rsidRPr="000C061B">
        <w:rPr>
          <w:sz w:val="30"/>
          <w:szCs w:val="30"/>
        </w:rPr>
        <w:t>20</w:t>
      </w:r>
      <w:r w:rsidR="00CD32BA">
        <w:rPr>
          <w:sz w:val="30"/>
          <w:szCs w:val="30"/>
        </w:rPr>
        <w:t xml:space="preserve"> г.</w:t>
      </w:r>
      <w:r w:rsidR="000E47EF" w:rsidRPr="004001D2">
        <w:rPr>
          <w:sz w:val="30"/>
          <w:szCs w:val="30"/>
        </w:rPr>
        <w:t xml:space="preserve">) проводится </w:t>
      </w:r>
      <w:r w:rsidR="00465ECC" w:rsidRPr="004001D2">
        <w:rPr>
          <w:sz w:val="30"/>
          <w:szCs w:val="30"/>
        </w:rPr>
        <w:t>до 18</w:t>
      </w:r>
      <w:r w:rsidR="00F14383" w:rsidRPr="004001D2">
        <w:rPr>
          <w:sz w:val="30"/>
          <w:szCs w:val="30"/>
        </w:rPr>
        <w:t>.00</w:t>
      </w:r>
      <w:r w:rsidR="00CD32BA">
        <w:rPr>
          <w:sz w:val="30"/>
          <w:szCs w:val="30"/>
        </w:rPr>
        <w:t xml:space="preserve"> </w:t>
      </w:r>
      <w:r w:rsidR="004E7A74">
        <w:rPr>
          <w:sz w:val="30"/>
          <w:szCs w:val="30"/>
        </w:rPr>
        <w:t xml:space="preserve">в </w:t>
      </w:r>
      <w:r w:rsidR="00DD003B" w:rsidRPr="002119A8">
        <w:rPr>
          <w:sz w:val="30"/>
          <w:szCs w:val="30"/>
        </w:rPr>
        <w:t>”</w:t>
      </w:r>
      <w:r w:rsidR="00CD32BA">
        <w:rPr>
          <w:sz w:val="30"/>
          <w:szCs w:val="30"/>
        </w:rPr>
        <w:t xml:space="preserve">ХК </w:t>
      </w:r>
      <w:r w:rsidR="00DD003B" w:rsidRPr="002119A8">
        <w:rPr>
          <w:sz w:val="30"/>
          <w:szCs w:val="30"/>
        </w:rPr>
        <w:t>”</w:t>
      </w:r>
      <w:r w:rsidR="00CD32BA">
        <w:rPr>
          <w:sz w:val="30"/>
          <w:szCs w:val="30"/>
        </w:rPr>
        <w:t>Локомотив-Орша</w:t>
      </w:r>
      <w:r w:rsidR="00DF3220">
        <w:rPr>
          <w:sz w:val="30"/>
          <w:szCs w:val="30"/>
        </w:rPr>
        <w:t xml:space="preserve">“ </w:t>
      </w:r>
      <w:r w:rsidR="00F00D1F" w:rsidRPr="004001D2">
        <w:rPr>
          <w:sz w:val="30"/>
          <w:szCs w:val="30"/>
        </w:rPr>
        <w:t xml:space="preserve">по </w:t>
      </w:r>
      <w:r w:rsidR="00845F9B" w:rsidRPr="004001D2">
        <w:rPr>
          <w:sz w:val="30"/>
          <w:szCs w:val="30"/>
        </w:rPr>
        <w:t>адресу</w:t>
      </w:r>
      <w:r w:rsidR="004E4E9D" w:rsidRPr="004001D2">
        <w:rPr>
          <w:sz w:val="30"/>
          <w:szCs w:val="30"/>
        </w:rPr>
        <w:t xml:space="preserve"> г.Орша, ул. </w:t>
      </w:r>
      <w:r w:rsidR="004E7A74">
        <w:rPr>
          <w:sz w:val="30"/>
          <w:szCs w:val="30"/>
        </w:rPr>
        <w:t xml:space="preserve">Владимира </w:t>
      </w:r>
      <w:r w:rsidR="004E4E9D" w:rsidRPr="004001D2">
        <w:rPr>
          <w:sz w:val="30"/>
          <w:szCs w:val="30"/>
        </w:rPr>
        <w:t>Ленина, 79</w:t>
      </w:r>
      <w:r w:rsidR="00845F9B" w:rsidRPr="004001D2">
        <w:rPr>
          <w:sz w:val="30"/>
          <w:szCs w:val="30"/>
        </w:rPr>
        <w:t>.</w:t>
      </w:r>
    </w:p>
    <w:p w:rsidR="00845F9B" w:rsidRPr="004001D2" w:rsidRDefault="00881C0B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  <w:r w:rsidRPr="004001D2">
        <w:rPr>
          <w:sz w:val="30"/>
          <w:szCs w:val="30"/>
        </w:rPr>
        <w:t xml:space="preserve">Торжественное </w:t>
      </w:r>
      <w:r w:rsidR="00F14383" w:rsidRPr="004001D2">
        <w:rPr>
          <w:sz w:val="30"/>
          <w:szCs w:val="30"/>
        </w:rPr>
        <w:t xml:space="preserve">открытие </w:t>
      </w:r>
      <w:r w:rsidR="00E8513F" w:rsidRPr="004001D2">
        <w:rPr>
          <w:sz w:val="30"/>
          <w:szCs w:val="30"/>
        </w:rPr>
        <w:t>турнира</w:t>
      </w:r>
      <w:r w:rsidR="000E47EF" w:rsidRPr="004001D2">
        <w:rPr>
          <w:sz w:val="30"/>
          <w:szCs w:val="30"/>
        </w:rPr>
        <w:t xml:space="preserve"> </w:t>
      </w:r>
      <w:r w:rsidR="005436D3" w:rsidRPr="004001D2">
        <w:rPr>
          <w:sz w:val="30"/>
          <w:szCs w:val="30"/>
        </w:rPr>
        <w:t>в 19</w:t>
      </w:r>
      <w:r w:rsidR="00F14383" w:rsidRPr="004001D2">
        <w:rPr>
          <w:sz w:val="30"/>
          <w:szCs w:val="30"/>
        </w:rPr>
        <w:t>.00</w:t>
      </w:r>
      <w:r w:rsidR="00845F9B" w:rsidRPr="004001D2">
        <w:rPr>
          <w:sz w:val="30"/>
          <w:szCs w:val="30"/>
        </w:rPr>
        <w:t xml:space="preserve"> ч.</w:t>
      </w:r>
      <w:r w:rsidR="000E47EF" w:rsidRPr="004001D2">
        <w:rPr>
          <w:sz w:val="30"/>
          <w:szCs w:val="30"/>
        </w:rPr>
        <w:t xml:space="preserve"> </w:t>
      </w:r>
      <w:r w:rsidRPr="004001D2">
        <w:rPr>
          <w:sz w:val="30"/>
          <w:szCs w:val="30"/>
        </w:rPr>
        <w:t xml:space="preserve">в </w:t>
      </w:r>
      <w:r w:rsidR="004E7A74" w:rsidRPr="004001D2">
        <w:rPr>
          <w:sz w:val="30"/>
          <w:szCs w:val="30"/>
        </w:rPr>
        <w:t xml:space="preserve">Городском </w:t>
      </w:r>
      <w:r w:rsidRPr="004001D2">
        <w:rPr>
          <w:sz w:val="30"/>
          <w:szCs w:val="30"/>
        </w:rPr>
        <w:t>центре культуры</w:t>
      </w:r>
      <w:r w:rsidR="00845F9B" w:rsidRPr="004001D2">
        <w:rPr>
          <w:sz w:val="30"/>
          <w:szCs w:val="30"/>
        </w:rPr>
        <w:t xml:space="preserve"> </w:t>
      </w:r>
      <w:r w:rsidR="00DD003B" w:rsidRPr="002119A8">
        <w:rPr>
          <w:sz w:val="30"/>
          <w:szCs w:val="30"/>
        </w:rPr>
        <w:t>”</w:t>
      </w:r>
      <w:r w:rsidR="00791702">
        <w:rPr>
          <w:sz w:val="30"/>
          <w:szCs w:val="30"/>
        </w:rPr>
        <w:t>Победа</w:t>
      </w:r>
      <w:r w:rsidR="00DF3220">
        <w:rPr>
          <w:sz w:val="30"/>
          <w:szCs w:val="30"/>
        </w:rPr>
        <w:t>“</w:t>
      </w:r>
      <w:r w:rsidR="00791702">
        <w:rPr>
          <w:sz w:val="30"/>
          <w:szCs w:val="30"/>
        </w:rPr>
        <w:t xml:space="preserve"> </w:t>
      </w:r>
      <w:r w:rsidR="00845F9B" w:rsidRPr="004001D2">
        <w:rPr>
          <w:sz w:val="30"/>
          <w:szCs w:val="30"/>
        </w:rPr>
        <w:t>(далее - ГЦК</w:t>
      </w:r>
      <w:r w:rsidR="00465ECC" w:rsidRPr="004001D2">
        <w:rPr>
          <w:sz w:val="30"/>
          <w:szCs w:val="30"/>
        </w:rPr>
        <w:t>)</w:t>
      </w:r>
      <w:r w:rsidR="000E47EF" w:rsidRPr="004001D2">
        <w:rPr>
          <w:sz w:val="30"/>
          <w:szCs w:val="30"/>
        </w:rPr>
        <w:t xml:space="preserve">, расположенном по </w:t>
      </w:r>
      <w:r w:rsidR="00845F9B" w:rsidRPr="004001D2">
        <w:rPr>
          <w:sz w:val="30"/>
          <w:szCs w:val="30"/>
        </w:rPr>
        <w:t xml:space="preserve">адресу г. Орша,         </w:t>
      </w:r>
      <w:r w:rsidRPr="004001D2">
        <w:rPr>
          <w:sz w:val="30"/>
          <w:szCs w:val="30"/>
        </w:rPr>
        <w:t xml:space="preserve">ул. </w:t>
      </w:r>
      <w:r w:rsidR="00791702">
        <w:rPr>
          <w:sz w:val="30"/>
          <w:szCs w:val="30"/>
        </w:rPr>
        <w:t xml:space="preserve">Владимира </w:t>
      </w:r>
      <w:r w:rsidRPr="004001D2">
        <w:rPr>
          <w:sz w:val="30"/>
          <w:szCs w:val="30"/>
        </w:rPr>
        <w:t>Ленина, 27.</w:t>
      </w:r>
      <w:r w:rsidR="0013694A" w:rsidRPr="004001D2">
        <w:rPr>
          <w:sz w:val="30"/>
          <w:szCs w:val="30"/>
        </w:rPr>
        <w:t xml:space="preserve">              </w:t>
      </w:r>
    </w:p>
    <w:p w:rsidR="00AF4E10" w:rsidRPr="00791702" w:rsidRDefault="000E47EF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  <w:r w:rsidRPr="004001D2">
        <w:rPr>
          <w:sz w:val="30"/>
          <w:szCs w:val="30"/>
        </w:rPr>
        <w:t>После окончания церемонии открытия состоится о</w:t>
      </w:r>
      <w:r w:rsidR="00204C98" w:rsidRPr="004001D2">
        <w:rPr>
          <w:sz w:val="30"/>
          <w:szCs w:val="30"/>
        </w:rPr>
        <w:t xml:space="preserve">рганизационное </w:t>
      </w:r>
      <w:r w:rsidRPr="004001D2">
        <w:rPr>
          <w:sz w:val="30"/>
          <w:szCs w:val="30"/>
        </w:rPr>
        <w:t xml:space="preserve">и техническое </w:t>
      </w:r>
      <w:r w:rsidR="00204C98" w:rsidRPr="004001D2">
        <w:rPr>
          <w:sz w:val="30"/>
          <w:szCs w:val="30"/>
        </w:rPr>
        <w:t xml:space="preserve">собрание </w:t>
      </w:r>
      <w:r w:rsidR="00BA559F" w:rsidRPr="004001D2">
        <w:rPr>
          <w:sz w:val="30"/>
          <w:szCs w:val="30"/>
        </w:rPr>
        <w:t xml:space="preserve">судейской коллегии, </w:t>
      </w:r>
      <w:r w:rsidRPr="004001D2">
        <w:rPr>
          <w:sz w:val="30"/>
          <w:szCs w:val="30"/>
        </w:rPr>
        <w:t>представителей команд и участников турнира.</w:t>
      </w:r>
    </w:p>
    <w:p w:rsidR="00DF3220" w:rsidRDefault="00DF3220" w:rsidP="00DF3220">
      <w:pPr>
        <w:pStyle w:val="21"/>
        <w:shd w:val="clear" w:color="auto" w:fill="auto"/>
        <w:spacing w:line="276" w:lineRule="auto"/>
        <w:ind w:firstLine="0"/>
        <w:rPr>
          <w:sz w:val="30"/>
          <w:szCs w:val="30"/>
        </w:rPr>
      </w:pPr>
    </w:p>
    <w:p w:rsidR="00464BED" w:rsidRPr="002226AA" w:rsidRDefault="009E5475" w:rsidP="00DF3220">
      <w:pPr>
        <w:pStyle w:val="21"/>
        <w:shd w:val="clear" w:color="auto" w:fill="auto"/>
        <w:spacing w:line="276" w:lineRule="auto"/>
        <w:ind w:firstLine="0"/>
        <w:rPr>
          <w:b/>
          <w:sz w:val="30"/>
          <w:szCs w:val="30"/>
        </w:rPr>
      </w:pPr>
      <w:r w:rsidRPr="002226AA">
        <w:rPr>
          <w:rStyle w:val="41"/>
          <w:b w:val="0"/>
          <w:color w:val="auto"/>
          <w:sz w:val="30"/>
          <w:szCs w:val="30"/>
          <w:u w:val="none"/>
        </w:rPr>
        <w:t>4</w:t>
      </w:r>
      <w:r w:rsidR="001A0BF7" w:rsidRPr="002226AA">
        <w:rPr>
          <w:rStyle w:val="41"/>
          <w:b w:val="0"/>
          <w:color w:val="auto"/>
          <w:sz w:val="30"/>
          <w:szCs w:val="30"/>
          <w:u w:val="none"/>
        </w:rPr>
        <w:t>. УЧАСТНИКИ СОРЕВНОВАНИЙ</w:t>
      </w:r>
    </w:p>
    <w:p w:rsidR="00ED67BA" w:rsidRDefault="00ED67BA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</w:p>
    <w:p w:rsidR="00845F9B" w:rsidRPr="004001D2" w:rsidRDefault="00F14383" w:rsidP="00DF3220">
      <w:pPr>
        <w:pStyle w:val="21"/>
        <w:shd w:val="clear" w:color="auto" w:fill="auto"/>
        <w:spacing w:line="276" w:lineRule="auto"/>
        <w:ind w:firstLine="709"/>
        <w:rPr>
          <w:rStyle w:val="a6"/>
          <w:b w:val="0"/>
          <w:color w:val="auto"/>
          <w:sz w:val="30"/>
          <w:szCs w:val="30"/>
          <w:u w:val="none"/>
        </w:rPr>
      </w:pPr>
      <w:r w:rsidRPr="004001D2">
        <w:rPr>
          <w:sz w:val="30"/>
          <w:szCs w:val="30"/>
        </w:rPr>
        <w:t>К участию в соревнованиях приглашаются шахматисты</w:t>
      </w:r>
      <w:r w:rsidRPr="004001D2">
        <w:rPr>
          <w:b/>
          <w:sz w:val="30"/>
          <w:szCs w:val="30"/>
        </w:rPr>
        <w:t xml:space="preserve"> </w:t>
      </w:r>
      <w:r w:rsidR="00845F9B" w:rsidRPr="004001D2">
        <w:rPr>
          <w:sz w:val="30"/>
          <w:szCs w:val="30"/>
        </w:rPr>
        <w:t>Республики</w:t>
      </w:r>
      <w:r w:rsidR="00845F9B" w:rsidRPr="004001D2">
        <w:rPr>
          <w:b/>
          <w:sz w:val="30"/>
          <w:szCs w:val="30"/>
        </w:rPr>
        <w:t xml:space="preserve"> </w:t>
      </w:r>
      <w:r w:rsidR="00845F9B" w:rsidRPr="004001D2">
        <w:rPr>
          <w:rStyle w:val="a6"/>
          <w:b w:val="0"/>
          <w:color w:val="auto"/>
          <w:sz w:val="30"/>
          <w:szCs w:val="30"/>
          <w:u w:val="none"/>
        </w:rPr>
        <w:t>Беларусь</w:t>
      </w:r>
      <w:r w:rsidR="003229AB">
        <w:rPr>
          <w:rStyle w:val="a6"/>
          <w:b w:val="0"/>
          <w:color w:val="auto"/>
          <w:sz w:val="30"/>
          <w:szCs w:val="30"/>
          <w:u w:val="none"/>
        </w:rPr>
        <w:t xml:space="preserve"> -</w:t>
      </w:r>
      <w:r w:rsidR="00C02C4A" w:rsidRPr="004001D2">
        <w:rPr>
          <w:rStyle w:val="a6"/>
          <w:b w:val="0"/>
          <w:color w:val="auto"/>
          <w:sz w:val="30"/>
          <w:szCs w:val="30"/>
          <w:u w:val="none"/>
        </w:rPr>
        <w:t xml:space="preserve"> члены Б</w:t>
      </w:r>
      <w:r w:rsidR="00845F9B" w:rsidRPr="004001D2">
        <w:rPr>
          <w:rStyle w:val="a6"/>
          <w:b w:val="0"/>
          <w:color w:val="auto"/>
          <w:sz w:val="30"/>
          <w:szCs w:val="30"/>
          <w:u w:val="none"/>
        </w:rPr>
        <w:t>елорусской федерации шахмат</w:t>
      </w:r>
      <w:r w:rsidR="009449A4" w:rsidRPr="004001D2">
        <w:rPr>
          <w:rStyle w:val="a6"/>
          <w:b w:val="0"/>
          <w:color w:val="auto"/>
          <w:sz w:val="30"/>
          <w:szCs w:val="30"/>
          <w:u w:val="none"/>
        </w:rPr>
        <w:t>, а также стран ближнего и дальнего зарубежья</w:t>
      </w:r>
      <w:r w:rsidR="008929DF" w:rsidRPr="004001D2">
        <w:rPr>
          <w:rStyle w:val="a6"/>
          <w:b w:val="0"/>
          <w:color w:val="auto"/>
          <w:sz w:val="30"/>
          <w:szCs w:val="30"/>
          <w:u w:val="none"/>
        </w:rPr>
        <w:t>, уплатившие соответствующие</w:t>
      </w:r>
      <w:r w:rsidR="00BA559F" w:rsidRPr="004001D2">
        <w:rPr>
          <w:rStyle w:val="a6"/>
          <w:b w:val="0"/>
          <w:color w:val="auto"/>
          <w:sz w:val="30"/>
          <w:szCs w:val="30"/>
          <w:u w:val="none"/>
        </w:rPr>
        <w:t xml:space="preserve"> </w:t>
      </w:r>
      <w:r w:rsidR="00E34CCF" w:rsidRPr="004001D2">
        <w:rPr>
          <w:rStyle w:val="a6"/>
          <w:b w:val="0"/>
          <w:color w:val="auto"/>
          <w:sz w:val="30"/>
          <w:szCs w:val="30"/>
          <w:u w:val="none"/>
        </w:rPr>
        <w:t xml:space="preserve"> </w:t>
      </w:r>
      <w:r w:rsidR="00FE2187" w:rsidRPr="004001D2">
        <w:rPr>
          <w:rStyle w:val="a6"/>
          <w:b w:val="0"/>
          <w:color w:val="auto"/>
          <w:sz w:val="30"/>
          <w:szCs w:val="30"/>
          <w:u w:val="none"/>
        </w:rPr>
        <w:t>турнирные</w:t>
      </w:r>
      <w:r w:rsidR="00E34CCF" w:rsidRPr="004001D2">
        <w:rPr>
          <w:rStyle w:val="a6"/>
          <w:b w:val="0"/>
          <w:color w:val="auto"/>
          <w:sz w:val="30"/>
          <w:szCs w:val="30"/>
          <w:u w:val="none"/>
        </w:rPr>
        <w:t xml:space="preserve"> взносы</w:t>
      </w:r>
      <w:r w:rsidR="009449A4" w:rsidRPr="004001D2">
        <w:rPr>
          <w:rStyle w:val="a6"/>
          <w:b w:val="0"/>
          <w:color w:val="auto"/>
          <w:sz w:val="30"/>
          <w:szCs w:val="30"/>
          <w:u w:val="none"/>
        </w:rPr>
        <w:t>.</w:t>
      </w:r>
    </w:p>
    <w:p w:rsidR="00FB02C8" w:rsidRDefault="0013694A" w:rsidP="00DF3220">
      <w:pPr>
        <w:pStyle w:val="21"/>
        <w:shd w:val="clear" w:color="auto" w:fill="auto"/>
        <w:spacing w:line="276" w:lineRule="auto"/>
        <w:ind w:firstLine="709"/>
        <w:rPr>
          <w:rStyle w:val="a6"/>
          <w:b w:val="0"/>
          <w:color w:val="auto"/>
          <w:sz w:val="30"/>
          <w:szCs w:val="30"/>
          <w:u w:val="none"/>
        </w:rPr>
      </w:pPr>
      <w:r w:rsidRPr="004001D2">
        <w:rPr>
          <w:rStyle w:val="a6"/>
          <w:b w:val="0"/>
          <w:color w:val="auto"/>
          <w:sz w:val="30"/>
          <w:szCs w:val="30"/>
          <w:u w:val="none"/>
        </w:rPr>
        <w:t>Организаторы турнира оставляют за собой право по окончательному формированию и утверждению списков участников каждо</w:t>
      </w:r>
      <w:r w:rsidR="00E34CCF" w:rsidRPr="004001D2">
        <w:rPr>
          <w:rStyle w:val="a6"/>
          <w:b w:val="0"/>
          <w:color w:val="auto"/>
          <w:sz w:val="30"/>
          <w:szCs w:val="30"/>
          <w:u w:val="none"/>
        </w:rPr>
        <w:t>й группы</w:t>
      </w:r>
      <w:r w:rsidRPr="004001D2">
        <w:rPr>
          <w:rStyle w:val="a6"/>
          <w:b w:val="0"/>
          <w:color w:val="auto"/>
          <w:sz w:val="30"/>
          <w:szCs w:val="30"/>
          <w:u w:val="none"/>
        </w:rPr>
        <w:t xml:space="preserve"> турнира</w:t>
      </w:r>
      <w:r w:rsidR="00465ECC" w:rsidRPr="004001D2">
        <w:rPr>
          <w:rStyle w:val="a6"/>
          <w:b w:val="0"/>
          <w:color w:val="auto"/>
          <w:sz w:val="30"/>
          <w:szCs w:val="30"/>
          <w:u w:val="none"/>
        </w:rPr>
        <w:t>.</w:t>
      </w:r>
      <w:r w:rsidR="001E0793" w:rsidRPr="004001D2">
        <w:rPr>
          <w:rStyle w:val="a6"/>
          <w:b w:val="0"/>
          <w:color w:val="auto"/>
          <w:sz w:val="30"/>
          <w:szCs w:val="30"/>
          <w:u w:val="none"/>
        </w:rPr>
        <w:t xml:space="preserve"> (При большом количестве участников возможно разделение в группе на отдельные турниры юношей и девушек).</w:t>
      </w:r>
    </w:p>
    <w:p w:rsidR="00DF3220" w:rsidRPr="004001D2" w:rsidRDefault="00DF3220" w:rsidP="00DF3220">
      <w:pPr>
        <w:pStyle w:val="21"/>
        <w:shd w:val="clear" w:color="auto" w:fill="auto"/>
        <w:spacing w:line="276" w:lineRule="auto"/>
        <w:ind w:firstLine="709"/>
        <w:rPr>
          <w:rStyle w:val="a6"/>
          <w:b w:val="0"/>
          <w:color w:val="auto"/>
          <w:sz w:val="30"/>
          <w:szCs w:val="30"/>
          <w:u w:val="none"/>
        </w:rPr>
      </w:pPr>
    </w:p>
    <w:p w:rsidR="00E34CCF" w:rsidRDefault="00FB02C8" w:rsidP="00DF3220">
      <w:pPr>
        <w:pStyle w:val="21"/>
        <w:shd w:val="clear" w:color="auto" w:fill="auto"/>
        <w:tabs>
          <w:tab w:val="left" w:pos="1021"/>
          <w:tab w:val="center" w:pos="7695"/>
          <w:tab w:val="right" w:pos="9668"/>
        </w:tabs>
        <w:spacing w:line="276" w:lineRule="auto"/>
        <w:ind w:firstLine="0"/>
        <w:jc w:val="center"/>
        <w:rPr>
          <w:sz w:val="30"/>
          <w:szCs w:val="30"/>
        </w:rPr>
      </w:pPr>
      <w:r w:rsidRPr="004001D2">
        <w:rPr>
          <w:sz w:val="30"/>
          <w:szCs w:val="30"/>
        </w:rPr>
        <w:t>В программе турнира:</w:t>
      </w:r>
    </w:p>
    <w:p w:rsidR="003229AB" w:rsidRPr="004001D2" w:rsidRDefault="003229AB" w:rsidP="00DF3220">
      <w:pPr>
        <w:pStyle w:val="21"/>
        <w:shd w:val="clear" w:color="auto" w:fill="auto"/>
        <w:tabs>
          <w:tab w:val="left" w:pos="1021"/>
          <w:tab w:val="center" w:pos="7695"/>
          <w:tab w:val="right" w:pos="9668"/>
        </w:tabs>
        <w:spacing w:line="276" w:lineRule="auto"/>
        <w:ind w:firstLine="0"/>
        <w:jc w:val="center"/>
        <w:rPr>
          <w:sz w:val="30"/>
          <w:szCs w:val="30"/>
        </w:rPr>
      </w:pPr>
    </w:p>
    <w:p w:rsidR="00FB02C8" w:rsidRPr="004001D2" w:rsidRDefault="00FB02C8" w:rsidP="00DF3220">
      <w:pPr>
        <w:pStyle w:val="21"/>
        <w:shd w:val="clear" w:color="auto" w:fill="auto"/>
        <w:tabs>
          <w:tab w:val="left" w:pos="1021"/>
          <w:tab w:val="center" w:pos="7695"/>
          <w:tab w:val="right" w:pos="9668"/>
        </w:tabs>
        <w:spacing w:line="276" w:lineRule="auto"/>
        <w:ind w:firstLine="0"/>
        <w:jc w:val="left"/>
        <w:rPr>
          <w:sz w:val="30"/>
          <w:szCs w:val="30"/>
          <w:shd w:val="clear" w:color="auto" w:fill="FFFFFF"/>
        </w:rPr>
      </w:pPr>
      <w:r w:rsidRPr="004001D2">
        <w:rPr>
          <w:bCs/>
          <w:sz w:val="30"/>
          <w:szCs w:val="30"/>
          <w:shd w:val="clear" w:color="auto" w:fill="FFFFFF"/>
        </w:rPr>
        <w:t>Группа А</w:t>
      </w:r>
      <w:r w:rsidRPr="004001D2">
        <w:rPr>
          <w:sz w:val="30"/>
          <w:szCs w:val="30"/>
          <w:shd w:val="clear" w:color="auto" w:fill="FFFFFF"/>
        </w:rPr>
        <w:t> – открытый турнир с обсчётом рейтинга FIDE</w:t>
      </w:r>
      <w:r w:rsidRPr="004001D2">
        <w:rPr>
          <w:sz w:val="30"/>
          <w:szCs w:val="30"/>
        </w:rPr>
        <w:br/>
      </w:r>
      <w:r w:rsidRPr="004001D2">
        <w:rPr>
          <w:bCs/>
          <w:sz w:val="30"/>
          <w:szCs w:val="30"/>
          <w:shd w:val="clear" w:color="auto" w:fill="FFFFFF"/>
        </w:rPr>
        <w:t>Группа B</w:t>
      </w:r>
      <w:r w:rsidRPr="004001D2">
        <w:rPr>
          <w:sz w:val="30"/>
          <w:szCs w:val="30"/>
          <w:shd w:val="clear" w:color="auto" w:fill="FFFFFF"/>
        </w:rPr>
        <w:t> – открытый турнир (для всех желающих без обсчета рейтинга FIDE)</w:t>
      </w:r>
      <w:r w:rsidRPr="004001D2">
        <w:rPr>
          <w:sz w:val="30"/>
          <w:szCs w:val="30"/>
        </w:rPr>
        <w:br/>
      </w:r>
      <w:r w:rsidRPr="004001D2">
        <w:rPr>
          <w:bCs/>
          <w:sz w:val="30"/>
          <w:szCs w:val="30"/>
          <w:shd w:val="clear" w:color="auto" w:fill="FFFFFF"/>
        </w:rPr>
        <w:t>Группа C</w:t>
      </w:r>
      <w:r w:rsidR="000C061B">
        <w:rPr>
          <w:sz w:val="30"/>
          <w:szCs w:val="30"/>
          <w:shd w:val="clear" w:color="auto" w:fill="FFFFFF"/>
        </w:rPr>
        <w:t> – юноши и девушки 200</w:t>
      </w:r>
      <w:r w:rsidR="000C061B" w:rsidRPr="000C061B">
        <w:rPr>
          <w:sz w:val="30"/>
          <w:szCs w:val="30"/>
          <w:shd w:val="clear" w:color="auto" w:fill="FFFFFF"/>
        </w:rPr>
        <w:t>6</w:t>
      </w:r>
      <w:r w:rsidRPr="004001D2">
        <w:rPr>
          <w:sz w:val="30"/>
          <w:szCs w:val="30"/>
          <w:shd w:val="clear" w:color="auto" w:fill="FFFFFF"/>
        </w:rPr>
        <w:t xml:space="preserve"> г.р. и моложе</w:t>
      </w:r>
      <w:r w:rsidRPr="004001D2">
        <w:rPr>
          <w:sz w:val="30"/>
          <w:szCs w:val="30"/>
        </w:rPr>
        <w:br/>
      </w:r>
      <w:r w:rsidRPr="004001D2">
        <w:rPr>
          <w:bCs/>
          <w:sz w:val="30"/>
          <w:szCs w:val="30"/>
          <w:shd w:val="clear" w:color="auto" w:fill="FFFFFF"/>
        </w:rPr>
        <w:t>Группа D</w:t>
      </w:r>
      <w:r w:rsidR="000C061B">
        <w:rPr>
          <w:sz w:val="30"/>
          <w:szCs w:val="30"/>
          <w:shd w:val="clear" w:color="auto" w:fill="FFFFFF"/>
        </w:rPr>
        <w:t> – дети 200</w:t>
      </w:r>
      <w:r w:rsidR="000C061B" w:rsidRPr="000C061B">
        <w:rPr>
          <w:sz w:val="30"/>
          <w:szCs w:val="30"/>
          <w:shd w:val="clear" w:color="auto" w:fill="FFFFFF"/>
        </w:rPr>
        <w:t>8</w:t>
      </w:r>
      <w:r w:rsidRPr="004001D2">
        <w:rPr>
          <w:sz w:val="30"/>
          <w:szCs w:val="30"/>
          <w:shd w:val="clear" w:color="auto" w:fill="FFFFFF"/>
        </w:rPr>
        <w:t xml:space="preserve"> г.р. и моложе</w:t>
      </w:r>
      <w:r w:rsidRPr="004001D2">
        <w:rPr>
          <w:sz w:val="30"/>
          <w:szCs w:val="30"/>
        </w:rPr>
        <w:br/>
      </w:r>
      <w:r w:rsidRPr="004001D2">
        <w:rPr>
          <w:bCs/>
          <w:sz w:val="30"/>
          <w:szCs w:val="30"/>
          <w:shd w:val="clear" w:color="auto" w:fill="FFFFFF"/>
        </w:rPr>
        <w:t>Группа E</w:t>
      </w:r>
      <w:r w:rsidR="000C061B">
        <w:rPr>
          <w:sz w:val="30"/>
          <w:szCs w:val="30"/>
          <w:shd w:val="clear" w:color="auto" w:fill="FFFFFF"/>
        </w:rPr>
        <w:t> – дети 20</w:t>
      </w:r>
      <w:r w:rsidR="000C061B" w:rsidRPr="000C061B">
        <w:rPr>
          <w:sz w:val="30"/>
          <w:szCs w:val="30"/>
          <w:shd w:val="clear" w:color="auto" w:fill="FFFFFF"/>
        </w:rPr>
        <w:t>10</w:t>
      </w:r>
      <w:r w:rsidRPr="004001D2">
        <w:rPr>
          <w:sz w:val="30"/>
          <w:szCs w:val="30"/>
          <w:shd w:val="clear" w:color="auto" w:fill="FFFFFF"/>
        </w:rPr>
        <w:t xml:space="preserve"> г.р. и моложе</w:t>
      </w:r>
      <w:r w:rsidRPr="004001D2">
        <w:rPr>
          <w:sz w:val="30"/>
          <w:szCs w:val="30"/>
        </w:rPr>
        <w:br/>
      </w:r>
      <w:r w:rsidRPr="004001D2">
        <w:rPr>
          <w:bCs/>
          <w:sz w:val="30"/>
          <w:szCs w:val="30"/>
          <w:shd w:val="clear" w:color="auto" w:fill="FFFFFF"/>
        </w:rPr>
        <w:t>Группа F</w:t>
      </w:r>
      <w:r w:rsidR="000C061B">
        <w:rPr>
          <w:sz w:val="30"/>
          <w:szCs w:val="30"/>
          <w:shd w:val="clear" w:color="auto" w:fill="FFFFFF"/>
        </w:rPr>
        <w:t> – дети 201</w:t>
      </w:r>
      <w:r w:rsidR="000C061B" w:rsidRPr="000C061B">
        <w:rPr>
          <w:sz w:val="30"/>
          <w:szCs w:val="30"/>
          <w:shd w:val="clear" w:color="auto" w:fill="FFFFFF"/>
        </w:rPr>
        <w:t>2</w:t>
      </w:r>
      <w:r w:rsidRPr="004001D2">
        <w:rPr>
          <w:sz w:val="30"/>
          <w:szCs w:val="30"/>
          <w:shd w:val="clear" w:color="auto" w:fill="FFFFFF"/>
        </w:rPr>
        <w:t xml:space="preserve"> г.р. и моложе</w:t>
      </w:r>
    </w:p>
    <w:p w:rsidR="00FB02C8" w:rsidRPr="004001D2" w:rsidRDefault="000A4F84" w:rsidP="00DF3220">
      <w:pPr>
        <w:pStyle w:val="21"/>
        <w:shd w:val="clear" w:color="auto" w:fill="auto"/>
        <w:tabs>
          <w:tab w:val="left" w:pos="1021"/>
          <w:tab w:val="center" w:pos="7695"/>
          <w:tab w:val="right" w:pos="9668"/>
        </w:tabs>
        <w:spacing w:line="276" w:lineRule="auto"/>
        <w:ind w:firstLine="0"/>
        <w:jc w:val="left"/>
        <w:rPr>
          <w:sz w:val="30"/>
          <w:szCs w:val="30"/>
          <w:shd w:val="clear" w:color="auto" w:fill="FFFFFF"/>
        </w:rPr>
      </w:pPr>
      <w:r w:rsidRPr="004001D2">
        <w:rPr>
          <w:sz w:val="30"/>
          <w:szCs w:val="30"/>
          <w:shd w:val="clear" w:color="auto" w:fill="FFFFFF"/>
        </w:rPr>
        <w:t xml:space="preserve">Группа </w:t>
      </w:r>
      <w:r w:rsidRPr="004001D2">
        <w:rPr>
          <w:sz w:val="30"/>
          <w:szCs w:val="30"/>
          <w:shd w:val="clear" w:color="auto" w:fill="FFFFFF"/>
          <w:lang w:val="en-US"/>
        </w:rPr>
        <w:t>G</w:t>
      </w:r>
      <w:r w:rsidRPr="004001D2">
        <w:rPr>
          <w:sz w:val="30"/>
          <w:szCs w:val="30"/>
          <w:shd w:val="clear" w:color="auto" w:fill="FFFFFF"/>
        </w:rPr>
        <w:t xml:space="preserve"> – турнир с нормой балла ММ и МГ (по согласованию с организаторами)</w:t>
      </w:r>
      <w:r w:rsidR="00C02B9D" w:rsidRPr="004001D2">
        <w:rPr>
          <w:sz w:val="30"/>
          <w:szCs w:val="30"/>
          <w:shd w:val="clear" w:color="auto" w:fill="FFFFFF"/>
        </w:rPr>
        <w:t>.</w:t>
      </w:r>
    </w:p>
    <w:p w:rsidR="00845F9B" w:rsidRPr="004001D2" w:rsidRDefault="006B1534" w:rsidP="00DF3220">
      <w:pPr>
        <w:pStyle w:val="30"/>
        <w:shd w:val="clear" w:color="auto" w:fill="auto"/>
        <w:spacing w:after="0" w:line="276" w:lineRule="auto"/>
        <w:jc w:val="left"/>
        <w:rPr>
          <w:rFonts w:ascii="Times New Roman" w:hAnsi="Times New Roman"/>
          <w:b w:val="0"/>
          <w:iCs/>
          <w:sz w:val="30"/>
          <w:szCs w:val="30"/>
          <w:lang w:bidi="ru-RU"/>
        </w:rPr>
      </w:pPr>
      <w:r w:rsidRPr="004001D2">
        <w:rPr>
          <w:rStyle w:val="3TimesNewRoman12pt"/>
          <w:rFonts w:eastAsia="Arial"/>
          <w:b w:val="0"/>
          <w:i w:val="0"/>
          <w:color w:val="auto"/>
          <w:sz w:val="30"/>
          <w:szCs w:val="30"/>
        </w:rPr>
        <w:lastRenderedPageBreak/>
        <w:t>5. ТУРНИРНЫЕ ВЗНОСЫ</w:t>
      </w:r>
    </w:p>
    <w:p w:rsidR="00ED67BA" w:rsidRDefault="00ED67BA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</w:p>
    <w:p w:rsidR="002226AA" w:rsidRDefault="006B1534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  <w:r w:rsidRPr="004001D2">
        <w:rPr>
          <w:sz w:val="30"/>
          <w:szCs w:val="30"/>
        </w:rPr>
        <w:t>Турнирный взнос для спортсменов в группе</w:t>
      </w:r>
      <w:r w:rsidR="00FE2187" w:rsidRPr="004001D2">
        <w:rPr>
          <w:sz w:val="30"/>
          <w:szCs w:val="30"/>
        </w:rPr>
        <w:t xml:space="preserve"> </w:t>
      </w:r>
      <w:r w:rsidR="00FE2187" w:rsidRPr="004001D2">
        <w:rPr>
          <w:sz w:val="30"/>
          <w:szCs w:val="30"/>
          <w:lang w:val="en-US"/>
        </w:rPr>
        <w:t>A</w:t>
      </w:r>
      <w:r w:rsidR="00BA6292">
        <w:rPr>
          <w:sz w:val="30"/>
          <w:szCs w:val="30"/>
        </w:rPr>
        <w:t>:</w:t>
      </w:r>
    </w:p>
    <w:p w:rsidR="00ED67BA" w:rsidRPr="004001D2" w:rsidRDefault="00ED67BA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3A65D4" w:rsidRPr="00B352B9" w:rsidTr="003A65D4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D4" w:rsidRPr="00B352B9" w:rsidRDefault="003A65D4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2</w:t>
            </w:r>
            <w:r w:rsidRPr="00B352B9">
              <w:rPr>
                <w:sz w:val="26"/>
                <w:szCs w:val="26"/>
                <w:lang w:val="en-US"/>
              </w:rPr>
              <w:t xml:space="preserve">400 </w:t>
            </w:r>
            <w:r w:rsidRPr="00B352B9">
              <w:rPr>
                <w:sz w:val="26"/>
                <w:szCs w:val="26"/>
              </w:rPr>
              <w:t>и выше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D4" w:rsidRPr="00B352B9" w:rsidRDefault="003A65D4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  <w:lang w:val="en-US"/>
              </w:rPr>
            </w:pPr>
            <w:r w:rsidRPr="00B352B9">
              <w:rPr>
                <w:sz w:val="26"/>
                <w:szCs w:val="26"/>
                <w:lang w:val="en-US"/>
              </w:rPr>
              <w:t>10</w:t>
            </w:r>
            <w:r w:rsidR="001F56FF" w:rsidRPr="00B352B9">
              <w:rPr>
                <w:sz w:val="26"/>
                <w:szCs w:val="26"/>
                <w:lang w:val="en-US"/>
              </w:rPr>
              <w:t xml:space="preserve"> бел</w:t>
            </w:r>
            <w:r w:rsidR="001F56FF" w:rsidRPr="00B352B9">
              <w:rPr>
                <w:sz w:val="26"/>
                <w:szCs w:val="26"/>
              </w:rPr>
              <w:t xml:space="preserve">орусских </w:t>
            </w:r>
            <w:r w:rsidRPr="00B352B9">
              <w:rPr>
                <w:sz w:val="26"/>
                <w:szCs w:val="26"/>
                <w:lang w:val="en-US"/>
              </w:rPr>
              <w:t>рублей</w:t>
            </w:r>
          </w:p>
        </w:tc>
      </w:tr>
      <w:tr w:rsidR="006B1534" w:rsidRPr="00B352B9" w:rsidTr="008474DE">
        <w:tc>
          <w:tcPr>
            <w:tcW w:w="5240" w:type="dxa"/>
          </w:tcPr>
          <w:p w:rsidR="006B1534" w:rsidRPr="00B352B9" w:rsidRDefault="006B1534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2300-2399</w:t>
            </w:r>
          </w:p>
        </w:tc>
        <w:tc>
          <w:tcPr>
            <w:tcW w:w="4394" w:type="dxa"/>
          </w:tcPr>
          <w:p w:rsidR="006B1534" w:rsidRPr="00B352B9" w:rsidRDefault="00FE2187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  <w:lang w:val="en-US"/>
              </w:rPr>
              <w:t>20</w:t>
            </w:r>
            <w:r w:rsidR="006B1534" w:rsidRPr="00B352B9">
              <w:rPr>
                <w:sz w:val="26"/>
                <w:szCs w:val="26"/>
              </w:rPr>
              <w:t xml:space="preserve"> </w:t>
            </w:r>
            <w:r w:rsidR="001F56FF" w:rsidRPr="00B352B9">
              <w:rPr>
                <w:sz w:val="26"/>
                <w:szCs w:val="26"/>
                <w:lang w:val="en-US"/>
              </w:rPr>
              <w:t>бел</w:t>
            </w:r>
            <w:r w:rsidR="001F56FF" w:rsidRPr="00B352B9">
              <w:rPr>
                <w:sz w:val="26"/>
                <w:szCs w:val="26"/>
              </w:rPr>
              <w:t xml:space="preserve">орусских </w:t>
            </w:r>
            <w:r w:rsidR="001F56FF" w:rsidRPr="00B352B9">
              <w:rPr>
                <w:sz w:val="26"/>
                <w:szCs w:val="26"/>
                <w:lang w:val="en-US"/>
              </w:rPr>
              <w:t>рублей</w:t>
            </w:r>
          </w:p>
        </w:tc>
      </w:tr>
      <w:tr w:rsidR="006B1534" w:rsidRPr="00B352B9" w:rsidTr="008474DE">
        <w:tc>
          <w:tcPr>
            <w:tcW w:w="5240" w:type="dxa"/>
          </w:tcPr>
          <w:p w:rsidR="006B1534" w:rsidRPr="00B352B9" w:rsidRDefault="006B1534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2200-2299</w:t>
            </w:r>
          </w:p>
        </w:tc>
        <w:tc>
          <w:tcPr>
            <w:tcW w:w="4394" w:type="dxa"/>
          </w:tcPr>
          <w:p w:rsidR="006B1534" w:rsidRPr="00B352B9" w:rsidRDefault="00FE2187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  <w:lang w:val="en-US"/>
              </w:rPr>
              <w:t>30</w:t>
            </w:r>
            <w:r w:rsidR="006B1534" w:rsidRPr="00B352B9">
              <w:rPr>
                <w:sz w:val="26"/>
                <w:szCs w:val="26"/>
              </w:rPr>
              <w:t xml:space="preserve"> </w:t>
            </w:r>
            <w:r w:rsidR="001F56FF" w:rsidRPr="00B352B9">
              <w:rPr>
                <w:sz w:val="26"/>
                <w:szCs w:val="26"/>
                <w:lang w:val="en-US"/>
              </w:rPr>
              <w:t>бел</w:t>
            </w:r>
            <w:r w:rsidR="001F56FF" w:rsidRPr="00B352B9">
              <w:rPr>
                <w:sz w:val="26"/>
                <w:szCs w:val="26"/>
              </w:rPr>
              <w:t xml:space="preserve">орусских </w:t>
            </w:r>
            <w:r w:rsidR="001F56FF" w:rsidRPr="00B352B9">
              <w:rPr>
                <w:sz w:val="26"/>
                <w:szCs w:val="26"/>
                <w:lang w:val="en-US"/>
              </w:rPr>
              <w:t>рублей</w:t>
            </w:r>
          </w:p>
        </w:tc>
      </w:tr>
      <w:tr w:rsidR="006B1534" w:rsidRPr="00B352B9" w:rsidTr="008474DE">
        <w:tc>
          <w:tcPr>
            <w:tcW w:w="5240" w:type="dxa"/>
          </w:tcPr>
          <w:p w:rsidR="006B1534" w:rsidRPr="00B352B9" w:rsidRDefault="006B1534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2100-2199</w:t>
            </w:r>
          </w:p>
        </w:tc>
        <w:tc>
          <w:tcPr>
            <w:tcW w:w="4394" w:type="dxa"/>
          </w:tcPr>
          <w:p w:rsidR="006B1534" w:rsidRPr="00B352B9" w:rsidRDefault="00FE2187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  <w:lang w:val="en-US"/>
              </w:rPr>
              <w:t>40</w:t>
            </w:r>
            <w:r w:rsidR="006B1534" w:rsidRPr="00B352B9">
              <w:rPr>
                <w:sz w:val="26"/>
                <w:szCs w:val="26"/>
              </w:rPr>
              <w:t xml:space="preserve"> </w:t>
            </w:r>
            <w:r w:rsidR="001F56FF" w:rsidRPr="00B352B9">
              <w:rPr>
                <w:sz w:val="26"/>
                <w:szCs w:val="26"/>
                <w:lang w:val="en-US"/>
              </w:rPr>
              <w:t>бел</w:t>
            </w:r>
            <w:r w:rsidR="001F56FF" w:rsidRPr="00B352B9">
              <w:rPr>
                <w:sz w:val="26"/>
                <w:szCs w:val="26"/>
              </w:rPr>
              <w:t xml:space="preserve">орусских </w:t>
            </w:r>
            <w:r w:rsidR="001F56FF" w:rsidRPr="00B352B9">
              <w:rPr>
                <w:sz w:val="26"/>
                <w:szCs w:val="26"/>
                <w:lang w:val="en-US"/>
              </w:rPr>
              <w:t>рублей</w:t>
            </w:r>
          </w:p>
        </w:tc>
      </w:tr>
      <w:tr w:rsidR="006B1534" w:rsidRPr="00B352B9" w:rsidTr="008474DE">
        <w:tc>
          <w:tcPr>
            <w:tcW w:w="5240" w:type="dxa"/>
          </w:tcPr>
          <w:p w:rsidR="006B1534" w:rsidRPr="00B352B9" w:rsidRDefault="006B1534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2000-2099</w:t>
            </w:r>
          </w:p>
        </w:tc>
        <w:tc>
          <w:tcPr>
            <w:tcW w:w="4394" w:type="dxa"/>
          </w:tcPr>
          <w:p w:rsidR="006B1534" w:rsidRPr="00B352B9" w:rsidRDefault="00FE2187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  <w:lang w:val="en-US"/>
              </w:rPr>
              <w:t>50</w:t>
            </w:r>
            <w:r w:rsidR="006B1534" w:rsidRPr="00B352B9">
              <w:rPr>
                <w:sz w:val="26"/>
                <w:szCs w:val="26"/>
              </w:rPr>
              <w:t xml:space="preserve"> </w:t>
            </w:r>
            <w:r w:rsidR="001F56FF" w:rsidRPr="00B352B9">
              <w:rPr>
                <w:sz w:val="26"/>
                <w:szCs w:val="26"/>
                <w:lang w:val="en-US"/>
              </w:rPr>
              <w:t>бел</w:t>
            </w:r>
            <w:r w:rsidR="001F56FF" w:rsidRPr="00B352B9">
              <w:rPr>
                <w:sz w:val="26"/>
                <w:szCs w:val="26"/>
              </w:rPr>
              <w:t xml:space="preserve">орусских </w:t>
            </w:r>
            <w:r w:rsidR="001F56FF" w:rsidRPr="00B352B9">
              <w:rPr>
                <w:sz w:val="26"/>
                <w:szCs w:val="26"/>
                <w:lang w:val="en-US"/>
              </w:rPr>
              <w:t>рублей</w:t>
            </w:r>
          </w:p>
        </w:tc>
      </w:tr>
      <w:tr w:rsidR="006B1534" w:rsidRPr="00B352B9" w:rsidTr="008474DE">
        <w:tc>
          <w:tcPr>
            <w:tcW w:w="5240" w:type="dxa"/>
          </w:tcPr>
          <w:p w:rsidR="006B1534" w:rsidRPr="00B352B9" w:rsidRDefault="006B1534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1900-1999</w:t>
            </w:r>
          </w:p>
        </w:tc>
        <w:tc>
          <w:tcPr>
            <w:tcW w:w="4394" w:type="dxa"/>
          </w:tcPr>
          <w:p w:rsidR="006B1534" w:rsidRPr="00B352B9" w:rsidRDefault="00FE2187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  <w:lang w:val="en-US"/>
              </w:rPr>
              <w:t>60</w:t>
            </w:r>
            <w:r w:rsidR="006B1534" w:rsidRPr="00B352B9">
              <w:rPr>
                <w:sz w:val="26"/>
                <w:szCs w:val="26"/>
              </w:rPr>
              <w:t xml:space="preserve"> </w:t>
            </w:r>
            <w:r w:rsidR="001F56FF" w:rsidRPr="00B352B9">
              <w:rPr>
                <w:sz w:val="26"/>
                <w:szCs w:val="26"/>
                <w:lang w:val="en-US"/>
              </w:rPr>
              <w:t>бел</w:t>
            </w:r>
            <w:r w:rsidR="001F56FF" w:rsidRPr="00B352B9">
              <w:rPr>
                <w:sz w:val="26"/>
                <w:szCs w:val="26"/>
              </w:rPr>
              <w:t xml:space="preserve">орусских </w:t>
            </w:r>
            <w:r w:rsidR="001F56FF" w:rsidRPr="00B352B9">
              <w:rPr>
                <w:sz w:val="26"/>
                <w:szCs w:val="26"/>
                <w:lang w:val="en-US"/>
              </w:rPr>
              <w:t>рублей</w:t>
            </w:r>
          </w:p>
        </w:tc>
      </w:tr>
      <w:tr w:rsidR="006B1534" w:rsidRPr="00B352B9" w:rsidTr="008474DE">
        <w:tc>
          <w:tcPr>
            <w:tcW w:w="5240" w:type="dxa"/>
          </w:tcPr>
          <w:p w:rsidR="006B1534" w:rsidRPr="00B352B9" w:rsidRDefault="006B1534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1800-1899</w:t>
            </w:r>
          </w:p>
        </w:tc>
        <w:tc>
          <w:tcPr>
            <w:tcW w:w="4394" w:type="dxa"/>
          </w:tcPr>
          <w:p w:rsidR="006B1534" w:rsidRPr="00B352B9" w:rsidRDefault="00FE2187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  <w:lang w:val="en-US"/>
              </w:rPr>
              <w:t>70</w:t>
            </w:r>
            <w:r w:rsidR="006B1534" w:rsidRPr="00B352B9">
              <w:rPr>
                <w:sz w:val="26"/>
                <w:szCs w:val="26"/>
              </w:rPr>
              <w:t xml:space="preserve"> </w:t>
            </w:r>
            <w:r w:rsidR="001F56FF" w:rsidRPr="00B352B9">
              <w:rPr>
                <w:sz w:val="26"/>
                <w:szCs w:val="26"/>
                <w:lang w:val="en-US"/>
              </w:rPr>
              <w:t>бел</w:t>
            </w:r>
            <w:r w:rsidR="001F56FF" w:rsidRPr="00B352B9">
              <w:rPr>
                <w:sz w:val="26"/>
                <w:szCs w:val="26"/>
              </w:rPr>
              <w:t xml:space="preserve">орусских </w:t>
            </w:r>
            <w:r w:rsidR="001F56FF" w:rsidRPr="00B352B9">
              <w:rPr>
                <w:sz w:val="26"/>
                <w:szCs w:val="26"/>
                <w:lang w:val="en-US"/>
              </w:rPr>
              <w:t>рублей</w:t>
            </w:r>
          </w:p>
        </w:tc>
      </w:tr>
      <w:tr w:rsidR="006B1534" w:rsidRPr="00B352B9" w:rsidTr="008474DE">
        <w:tc>
          <w:tcPr>
            <w:tcW w:w="5240" w:type="dxa"/>
          </w:tcPr>
          <w:p w:rsidR="006B1534" w:rsidRPr="00B352B9" w:rsidRDefault="001648AC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Рейтинг менее 1800</w:t>
            </w:r>
          </w:p>
        </w:tc>
        <w:tc>
          <w:tcPr>
            <w:tcW w:w="4394" w:type="dxa"/>
          </w:tcPr>
          <w:p w:rsidR="006B1534" w:rsidRPr="00B352B9" w:rsidRDefault="00FE2187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  <w:lang w:val="en-US"/>
              </w:rPr>
              <w:t>80</w:t>
            </w:r>
            <w:r w:rsidR="006B1534" w:rsidRPr="00B352B9">
              <w:rPr>
                <w:sz w:val="26"/>
                <w:szCs w:val="26"/>
              </w:rPr>
              <w:t xml:space="preserve">  </w:t>
            </w:r>
            <w:r w:rsidR="001F56FF" w:rsidRPr="00B352B9">
              <w:rPr>
                <w:sz w:val="26"/>
                <w:szCs w:val="26"/>
                <w:lang w:val="en-US"/>
              </w:rPr>
              <w:t>бел</w:t>
            </w:r>
            <w:r w:rsidR="001F56FF" w:rsidRPr="00B352B9">
              <w:rPr>
                <w:sz w:val="26"/>
                <w:szCs w:val="26"/>
              </w:rPr>
              <w:t xml:space="preserve">орусских </w:t>
            </w:r>
            <w:r w:rsidR="001F56FF" w:rsidRPr="00B352B9">
              <w:rPr>
                <w:sz w:val="26"/>
                <w:szCs w:val="26"/>
                <w:lang w:val="en-US"/>
              </w:rPr>
              <w:t>рублей</w:t>
            </w:r>
          </w:p>
        </w:tc>
      </w:tr>
      <w:tr w:rsidR="006B1534" w:rsidRPr="00B352B9" w:rsidTr="008474DE">
        <w:tc>
          <w:tcPr>
            <w:tcW w:w="5240" w:type="dxa"/>
          </w:tcPr>
          <w:p w:rsidR="006B1534" w:rsidRPr="00B352B9" w:rsidRDefault="006B1534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</w:rPr>
              <w:t>шахматисты без рейтинга</w:t>
            </w:r>
          </w:p>
        </w:tc>
        <w:tc>
          <w:tcPr>
            <w:tcW w:w="4394" w:type="dxa"/>
          </w:tcPr>
          <w:p w:rsidR="006B1534" w:rsidRPr="00B352B9" w:rsidRDefault="00FE2187" w:rsidP="00DF3220">
            <w:pPr>
              <w:pStyle w:val="21"/>
              <w:shd w:val="clear" w:color="auto" w:fill="auto"/>
              <w:spacing w:line="276" w:lineRule="auto"/>
              <w:ind w:right="20" w:firstLine="0"/>
              <w:jc w:val="center"/>
              <w:rPr>
                <w:sz w:val="26"/>
                <w:szCs w:val="26"/>
              </w:rPr>
            </w:pPr>
            <w:r w:rsidRPr="00B352B9">
              <w:rPr>
                <w:sz w:val="26"/>
                <w:szCs w:val="26"/>
                <w:lang w:val="en-US"/>
              </w:rPr>
              <w:t>100</w:t>
            </w:r>
            <w:r w:rsidR="006B1534" w:rsidRPr="00B352B9">
              <w:rPr>
                <w:sz w:val="26"/>
                <w:szCs w:val="26"/>
              </w:rPr>
              <w:t xml:space="preserve"> </w:t>
            </w:r>
            <w:r w:rsidR="001F56FF" w:rsidRPr="00B352B9">
              <w:rPr>
                <w:sz w:val="26"/>
                <w:szCs w:val="26"/>
                <w:lang w:val="en-US"/>
              </w:rPr>
              <w:t>бел</w:t>
            </w:r>
            <w:r w:rsidR="001F56FF" w:rsidRPr="00B352B9">
              <w:rPr>
                <w:sz w:val="26"/>
                <w:szCs w:val="26"/>
              </w:rPr>
              <w:t xml:space="preserve">орусских </w:t>
            </w:r>
            <w:r w:rsidR="001F56FF" w:rsidRPr="00B352B9">
              <w:rPr>
                <w:sz w:val="26"/>
                <w:szCs w:val="26"/>
                <w:lang w:val="en-US"/>
              </w:rPr>
              <w:t>рублей</w:t>
            </w:r>
          </w:p>
        </w:tc>
      </w:tr>
    </w:tbl>
    <w:p w:rsidR="005936B3" w:rsidRDefault="005936B3" w:rsidP="00DF3220">
      <w:pPr>
        <w:pStyle w:val="21"/>
        <w:shd w:val="clear" w:color="auto" w:fill="auto"/>
        <w:spacing w:line="276" w:lineRule="auto"/>
        <w:ind w:right="20" w:firstLine="0"/>
        <w:rPr>
          <w:i/>
          <w:sz w:val="28"/>
          <w:szCs w:val="28"/>
        </w:rPr>
      </w:pPr>
    </w:p>
    <w:p w:rsidR="001F56FF" w:rsidRPr="00BA6292" w:rsidRDefault="00BA6292" w:rsidP="00DF3220">
      <w:pPr>
        <w:pStyle w:val="21"/>
        <w:shd w:val="clear" w:color="auto" w:fill="auto"/>
        <w:spacing w:line="276" w:lineRule="auto"/>
        <w:ind w:right="20" w:firstLine="0"/>
        <w:rPr>
          <w:i/>
          <w:sz w:val="28"/>
          <w:szCs w:val="28"/>
        </w:rPr>
      </w:pPr>
      <w:r w:rsidRPr="00BA6292">
        <w:rPr>
          <w:i/>
          <w:sz w:val="28"/>
          <w:szCs w:val="28"/>
        </w:rPr>
        <w:t>Примечание: международные гроссмейстеры и международные мастера освобождаются от турнирного взноса.</w:t>
      </w:r>
    </w:p>
    <w:p w:rsidR="005936B3" w:rsidRDefault="005936B3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</w:p>
    <w:p w:rsidR="00F3695F" w:rsidRPr="004001D2" w:rsidRDefault="003A65D4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  <w:r w:rsidRPr="004001D2">
        <w:rPr>
          <w:sz w:val="30"/>
          <w:szCs w:val="30"/>
        </w:rPr>
        <w:t>Шахматисты</w:t>
      </w:r>
      <w:r w:rsidR="008929DF" w:rsidRPr="004001D2">
        <w:rPr>
          <w:sz w:val="30"/>
          <w:szCs w:val="30"/>
        </w:rPr>
        <w:t>,</w:t>
      </w:r>
      <w:r w:rsidRPr="004001D2">
        <w:rPr>
          <w:sz w:val="30"/>
          <w:szCs w:val="30"/>
        </w:rPr>
        <w:t xml:space="preserve"> имеющие белорусский </w:t>
      </w:r>
      <w:r w:rsidR="006B1534" w:rsidRPr="004001D2">
        <w:rPr>
          <w:sz w:val="30"/>
          <w:szCs w:val="30"/>
        </w:rPr>
        <w:t xml:space="preserve"> </w:t>
      </w:r>
      <w:r w:rsidRPr="004001D2">
        <w:rPr>
          <w:sz w:val="30"/>
          <w:szCs w:val="30"/>
          <w:lang w:val="en-US"/>
        </w:rPr>
        <w:t>ID</w:t>
      </w:r>
      <w:r w:rsidRPr="004001D2">
        <w:rPr>
          <w:sz w:val="30"/>
          <w:szCs w:val="30"/>
        </w:rPr>
        <w:t xml:space="preserve"> </w:t>
      </w:r>
      <w:r w:rsidR="008929DF" w:rsidRPr="004001D2">
        <w:rPr>
          <w:sz w:val="30"/>
          <w:szCs w:val="30"/>
        </w:rPr>
        <w:t>и</w:t>
      </w:r>
      <w:r w:rsidRPr="004001D2">
        <w:rPr>
          <w:sz w:val="30"/>
          <w:szCs w:val="30"/>
        </w:rPr>
        <w:t xml:space="preserve"> не уплатившие членские взносы в </w:t>
      </w:r>
      <w:r w:rsidR="00503017">
        <w:rPr>
          <w:sz w:val="30"/>
          <w:szCs w:val="30"/>
        </w:rPr>
        <w:t>общественное объединение</w:t>
      </w:r>
      <w:r w:rsidRPr="004001D2">
        <w:rPr>
          <w:sz w:val="30"/>
          <w:szCs w:val="30"/>
        </w:rPr>
        <w:t xml:space="preserve"> </w:t>
      </w:r>
      <w:r w:rsidR="00503017" w:rsidRPr="004001D2">
        <w:rPr>
          <w:sz w:val="30"/>
          <w:szCs w:val="30"/>
        </w:rPr>
        <w:t>"</w:t>
      </w:r>
      <w:r w:rsidRPr="004001D2">
        <w:rPr>
          <w:sz w:val="30"/>
          <w:szCs w:val="30"/>
        </w:rPr>
        <w:t>Белор</w:t>
      </w:r>
      <w:r w:rsidR="00FB02C8" w:rsidRPr="004001D2">
        <w:rPr>
          <w:sz w:val="30"/>
          <w:szCs w:val="30"/>
        </w:rPr>
        <w:t>усская федерация шахмат</w:t>
      </w:r>
      <w:r w:rsidR="00503017" w:rsidRPr="004001D2">
        <w:rPr>
          <w:sz w:val="30"/>
          <w:szCs w:val="30"/>
        </w:rPr>
        <w:t>"</w:t>
      </w:r>
      <w:r w:rsidR="00503017">
        <w:rPr>
          <w:sz w:val="30"/>
          <w:szCs w:val="30"/>
        </w:rPr>
        <w:t xml:space="preserve"> </w:t>
      </w:r>
      <w:r w:rsidR="000C061B">
        <w:rPr>
          <w:sz w:val="30"/>
          <w:szCs w:val="30"/>
        </w:rPr>
        <w:t xml:space="preserve"> за 20</w:t>
      </w:r>
      <w:r w:rsidR="000C061B" w:rsidRPr="000C061B">
        <w:rPr>
          <w:sz w:val="30"/>
          <w:szCs w:val="30"/>
        </w:rPr>
        <w:t>20</w:t>
      </w:r>
      <w:r w:rsidRPr="004001D2">
        <w:rPr>
          <w:sz w:val="30"/>
          <w:szCs w:val="30"/>
        </w:rPr>
        <w:t xml:space="preserve"> год</w:t>
      </w:r>
      <w:r w:rsidR="00503017">
        <w:rPr>
          <w:sz w:val="30"/>
          <w:szCs w:val="30"/>
        </w:rPr>
        <w:t>,</w:t>
      </w:r>
      <w:r w:rsidRPr="004001D2">
        <w:rPr>
          <w:sz w:val="30"/>
          <w:szCs w:val="30"/>
        </w:rPr>
        <w:t xml:space="preserve"> </w:t>
      </w:r>
      <w:r w:rsidR="008929DF" w:rsidRPr="004001D2">
        <w:rPr>
          <w:sz w:val="30"/>
          <w:szCs w:val="30"/>
        </w:rPr>
        <w:t xml:space="preserve">в </w:t>
      </w:r>
      <w:r w:rsidR="00503017">
        <w:rPr>
          <w:sz w:val="30"/>
          <w:szCs w:val="30"/>
        </w:rPr>
        <w:t xml:space="preserve">турнир </w:t>
      </w:r>
      <w:r w:rsidR="00BA136B" w:rsidRPr="004001D2">
        <w:rPr>
          <w:sz w:val="30"/>
          <w:szCs w:val="30"/>
        </w:rPr>
        <w:t>А</w:t>
      </w:r>
      <w:r w:rsidR="008929DF" w:rsidRPr="004001D2">
        <w:rPr>
          <w:sz w:val="30"/>
          <w:szCs w:val="30"/>
        </w:rPr>
        <w:t xml:space="preserve">  </w:t>
      </w:r>
      <w:r w:rsidR="00BA136B" w:rsidRPr="004001D2">
        <w:rPr>
          <w:sz w:val="30"/>
          <w:szCs w:val="30"/>
        </w:rPr>
        <w:t>не допускаются.</w:t>
      </w:r>
    </w:p>
    <w:p w:rsidR="001F56FF" w:rsidRPr="004001D2" w:rsidRDefault="006B1534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  <w:r w:rsidRPr="004001D2">
        <w:rPr>
          <w:sz w:val="30"/>
          <w:szCs w:val="30"/>
        </w:rPr>
        <w:t xml:space="preserve">Турнирный взнос для спортсменов в турнире </w:t>
      </w:r>
      <w:r w:rsidR="003A65D4" w:rsidRPr="004001D2">
        <w:rPr>
          <w:sz w:val="30"/>
          <w:szCs w:val="30"/>
          <w:lang w:val="en-US"/>
        </w:rPr>
        <w:t>B</w:t>
      </w:r>
      <w:r w:rsidR="003A65D4" w:rsidRPr="004001D2">
        <w:rPr>
          <w:sz w:val="30"/>
          <w:szCs w:val="30"/>
        </w:rPr>
        <w:t>,</w:t>
      </w:r>
      <w:r w:rsidR="003229AB">
        <w:rPr>
          <w:sz w:val="30"/>
          <w:szCs w:val="30"/>
        </w:rPr>
        <w:t xml:space="preserve"> </w:t>
      </w:r>
      <w:r w:rsidRPr="004001D2">
        <w:rPr>
          <w:sz w:val="30"/>
          <w:szCs w:val="30"/>
        </w:rPr>
        <w:t>С,</w:t>
      </w:r>
      <w:r w:rsidR="003229AB">
        <w:rPr>
          <w:sz w:val="30"/>
          <w:szCs w:val="30"/>
        </w:rPr>
        <w:t xml:space="preserve"> </w:t>
      </w:r>
      <w:r w:rsidRPr="004001D2">
        <w:rPr>
          <w:sz w:val="30"/>
          <w:szCs w:val="30"/>
          <w:lang w:val="en-US"/>
        </w:rPr>
        <w:t>D</w:t>
      </w:r>
      <w:r w:rsidRPr="004001D2">
        <w:rPr>
          <w:sz w:val="30"/>
          <w:szCs w:val="30"/>
        </w:rPr>
        <w:t>,</w:t>
      </w:r>
      <w:r w:rsidR="003229AB">
        <w:rPr>
          <w:sz w:val="30"/>
          <w:szCs w:val="30"/>
        </w:rPr>
        <w:t xml:space="preserve"> </w:t>
      </w:r>
      <w:r w:rsidRPr="004001D2">
        <w:rPr>
          <w:sz w:val="30"/>
          <w:szCs w:val="30"/>
          <w:lang w:val="en-US"/>
        </w:rPr>
        <w:t>E</w:t>
      </w:r>
      <w:r w:rsidRPr="004001D2">
        <w:rPr>
          <w:sz w:val="30"/>
          <w:szCs w:val="30"/>
        </w:rPr>
        <w:t>,</w:t>
      </w:r>
      <w:r w:rsidR="003229AB">
        <w:rPr>
          <w:sz w:val="30"/>
          <w:szCs w:val="30"/>
        </w:rPr>
        <w:t xml:space="preserve"> </w:t>
      </w:r>
      <w:r w:rsidRPr="004001D2">
        <w:rPr>
          <w:sz w:val="30"/>
          <w:szCs w:val="30"/>
          <w:lang w:val="en-US"/>
        </w:rPr>
        <w:t>F</w:t>
      </w:r>
      <w:r w:rsidR="001F56FF" w:rsidRPr="004001D2">
        <w:rPr>
          <w:sz w:val="30"/>
          <w:szCs w:val="30"/>
        </w:rPr>
        <w:t>:</w:t>
      </w:r>
      <w:r w:rsidR="00503017">
        <w:rPr>
          <w:sz w:val="30"/>
          <w:szCs w:val="30"/>
        </w:rPr>
        <w:t xml:space="preserve"> </w:t>
      </w:r>
      <w:r w:rsidR="00503017" w:rsidRPr="004001D2">
        <w:rPr>
          <w:sz w:val="30"/>
          <w:szCs w:val="30"/>
        </w:rPr>
        <w:t xml:space="preserve">для </w:t>
      </w:r>
      <w:r w:rsidR="00BA136B" w:rsidRPr="004001D2">
        <w:rPr>
          <w:sz w:val="30"/>
          <w:szCs w:val="30"/>
        </w:rPr>
        <w:t>спортсменов</w:t>
      </w:r>
      <w:r w:rsidR="005936B3">
        <w:rPr>
          <w:sz w:val="30"/>
          <w:szCs w:val="30"/>
        </w:rPr>
        <w:t xml:space="preserve"> (</w:t>
      </w:r>
      <w:r w:rsidR="005936B3" w:rsidRPr="005936B3">
        <w:rPr>
          <w:sz w:val="30"/>
          <w:szCs w:val="30"/>
        </w:rPr>
        <w:t>не являющимися членами БФШ</w:t>
      </w:r>
      <w:r w:rsidR="005936B3">
        <w:rPr>
          <w:sz w:val="30"/>
          <w:szCs w:val="30"/>
        </w:rPr>
        <w:t>)</w:t>
      </w:r>
      <w:r w:rsidR="00BA136B" w:rsidRPr="004001D2">
        <w:rPr>
          <w:sz w:val="30"/>
          <w:szCs w:val="30"/>
        </w:rPr>
        <w:t xml:space="preserve"> - 4</w:t>
      </w:r>
      <w:r w:rsidRPr="004001D2">
        <w:rPr>
          <w:sz w:val="30"/>
          <w:szCs w:val="30"/>
        </w:rPr>
        <w:t>0</w:t>
      </w:r>
      <w:r w:rsidR="00BA136B" w:rsidRPr="004001D2">
        <w:rPr>
          <w:sz w:val="30"/>
          <w:szCs w:val="30"/>
        </w:rPr>
        <w:t xml:space="preserve"> </w:t>
      </w:r>
      <w:r w:rsidR="001F56FF" w:rsidRPr="004001D2">
        <w:rPr>
          <w:sz w:val="30"/>
          <w:szCs w:val="30"/>
        </w:rPr>
        <w:t>белорусских рублей</w:t>
      </w:r>
      <w:r w:rsidR="00BA136B" w:rsidRPr="004001D2">
        <w:rPr>
          <w:sz w:val="30"/>
          <w:szCs w:val="30"/>
        </w:rPr>
        <w:t>, для членов БФШ - 3</w:t>
      </w:r>
      <w:r w:rsidRPr="004001D2">
        <w:rPr>
          <w:sz w:val="30"/>
          <w:szCs w:val="30"/>
        </w:rPr>
        <w:t xml:space="preserve">0 </w:t>
      </w:r>
      <w:r w:rsidR="001F56FF" w:rsidRPr="004001D2">
        <w:rPr>
          <w:sz w:val="30"/>
          <w:szCs w:val="30"/>
        </w:rPr>
        <w:t>белорусских рублей</w:t>
      </w:r>
      <w:r w:rsidRPr="004001D2">
        <w:rPr>
          <w:sz w:val="30"/>
          <w:szCs w:val="30"/>
        </w:rPr>
        <w:t xml:space="preserve">. </w:t>
      </w:r>
    </w:p>
    <w:p w:rsidR="001F7E92" w:rsidRPr="004001D2" w:rsidRDefault="006B1534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  <w:r w:rsidRPr="004001D2">
        <w:rPr>
          <w:sz w:val="30"/>
          <w:szCs w:val="30"/>
        </w:rPr>
        <w:t>Турнирный взнос для чемпионов и призе</w:t>
      </w:r>
      <w:r w:rsidR="00FB02C8" w:rsidRPr="004001D2">
        <w:rPr>
          <w:sz w:val="30"/>
          <w:szCs w:val="30"/>
        </w:rPr>
        <w:t>ров первенств М</w:t>
      </w:r>
      <w:r w:rsidR="000C061B">
        <w:rPr>
          <w:sz w:val="30"/>
          <w:szCs w:val="30"/>
        </w:rPr>
        <w:t>ира и Европы 201</w:t>
      </w:r>
      <w:r w:rsidR="000C061B" w:rsidRPr="000C061B">
        <w:rPr>
          <w:sz w:val="30"/>
          <w:szCs w:val="30"/>
        </w:rPr>
        <w:t>9</w:t>
      </w:r>
      <w:r w:rsidRPr="004001D2">
        <w:rPr>
          <w:sz w:val="30"/>
          <w:szCs w:val="30"/>
        </w:rPr>
        <w:t xml:space="preserve"> года и для чемпионов и призёров других стран-участниц </w:t>
      </w:r>
      <w:r w:rsidR="009C3C90" w:rsidRPr="004001D2">
        <w:rPr>
          <w:sz w:val="30"/>
          <w:szCs w:val="30"/>
        </w:rPr>
        <w:t xml:space="preserve"> XVI</w:t>
      </w:r>
      <w:r w:rsidR="000C061B">
        <w:rPr>
          <w:sz w:val="30"/>
          <w:szCs w:val="30"/>
          <w:lang w:val="en-US"/>
        </w:rPr>
        <w:t>I</w:t>
      </w:r>
      <w:r w:rsidR="009C3C90" w:rsidRPr="004001D2">
        <w:rPr>
          <w:sz w:val="30"/>
          <w:szCs w:val="30"/>
        </w:rPr>
        <w:t xml:space="preserve"> международного турнира по шахматам </w:t>
      </w:r>
      <w:r w:rsidR="00DD003B" w:rsidRPr="002119A8">
        <w:rPr>
          <w:sz w:val="30"/>
          <w:szCs w:val="30"/>
        </w:rPr>
        <w:t>”</w:t>
      </w:r>
      <w:r w:rsidR="00590D85">
        <w:rPr>
          <w:sz w:val="30"/>
          <w:szCs w:val="30"/>
        </w:rPr>
        <w:t>Орша-201</w:t>
      </w:r>
      <w:r w:rsidR="00590D85" w:rsidRPr="00590D85">
        <w:rPr>
          <w:sz w:val="30"/>
          <w:szCs w:val="30"/>
        </w:rPr>
        <w:t>9</w:t>
      </w:r>
      <w:r w:rsidR="008660C1">
        <w:rPr>
          <w:sz w:val="30"/>
          <w:szCs w:val="30"/>
        </w:rPr>
        <w:t>“</w:t>
      </w:r>
      <w:r w:rsidRPr="004001D2">
        <w:rPr>
          <w:sz w:val="30"/>
          <w:szCs w:val="30"/>
        </w:rPr>
        <w:t>, для чемпионов и призеров первенств Республики Беларусь</w:t>
      </w:r>
      <w:r w:rsidR="000C061B">
        <w:rPr>
          <w:sz w:val="30"/>
          <w:szCs w:val="30"/>
        </w:rPr>
        <w:t xml:space="preserve"> 201</w:t>
      </w:r>
      <w:r w:rsidR="000C061B" w:rsidRPr="000C061B">
        <w:rPr>
          <w:sz w:val="30"/>
          <w:szCs w:val="30"/>
        </w:rPr>
        <w:t>9</w:t>
      </w:r>
      <w:r w:rsidR="007E189C" w:rsidRPr="004001D2">
        <w:rPr>
          <w:sz w:val="30"/>
          <w:szCs w:val="30"/>
        </w:rPr>
        <w:t xml:space="preserve"> </w:t>
      </w:r>
      <w:r w:rsidR="001648AC" w:rsidRPr="004001D2">
        <w:rPr>
          <w:sz w:val="30"/>
          <w:szCs w:val="30"/>
        </w:rPr>
        <w:t>(классическ</w:t>
      </w:r>
      <w:r w:rsidR="001F56FF" w:rsidRPr="004001D2">
        <w:rPr>
          <w:sz w:val="30"/>
          <w:szCs w:val="30"/>
        </w:rPr>
        <w:t>ие шахматы</w:t>
      </w:r>
      <w:r w:rsidR="001648AC" w:rsidRPr="004001D2">
        <w:rPr>
          <w:sz w:val="30"/>
          <w:szCs w:val="30"/>
        </w:rPr>
        <w:t>)</w:t>
      </w:r>
      <w:r w:rsidR="009C3C90" w:rsidRPr="004001D2">
        <w:rPr>
          <w:sz w:val="30"/>
          <w:szCs w:val="30"/>
        </w:rPr>
        <w:t>,</w:t>
      </w:r>
      <w:r w:rsidR="005A23E0" w:rsidRPr="004001D2">
        <w:rPr>
          <w:sz w:val="30"/>
          <w:szCs w:val="30"/>
        </w:rPr>
        <w:t xml:space="preserve"> </w:t>
      </w:r>
      <w:r w:rsidR="009C3C90" w:rsidRPr="004001D2">
        <w:rPr>
          <w:sz w:val="30"/>
          <w:szCs w:val="30"/>
        </w:rPr>
        <w:t>членов Оршанской федерации шахмат</w:t>
      </w:r>
      <w:r w:rsidRPr="004001D2">
        <w:rPr>
          <w:sz w:val="30"/>
          <w:szCs w:val="30"/>
        </w:rPr>
        <w:t xml:space="preserve">– 50%. </w:t>
      </w:r>
    </w:p>
    <w:p w:rsidR="001F56FF" w:rsidRPr="004001D2" w:rsidRDefault="006B1534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  <w:r w:rsidRPr="004001D2">
        <w:rPr>
          <w:sz w:val="30"/>
          <w:szCs w:val="30"/>
        </w:rPr>
        <w:t xml:space="preserve">Командный </w:t>
      </w:r>
      <w:r w:rsidR="00BA136B" w:rsidRPr="004001D2">
        <w:rPr>
          <w:sz w:val="30"/>
          <w:szCs w:val="30"/>
        </w:rPr>
        <w:t>турнирный взнос - 4</w:t>
      </w:r>
      <w:r w:rsidRPr="004001D2">
        <w:rPr>
          <w:sz w:val="30"/>
          <w:szCs w:val="30"/>
        </w:rPr>
        <w:t xml:space="preserve">0 </w:t>
      </w:r>
      <w:r w:rsidR="00503017">
        <w:rPr>
          <w:sz w:val="30"/>
          <w:szCs w:val="30"/>
        </w:rPr>
        <w:t xml:space="preserve">белорусских </w:t>
      </w:r>
      <w:r w:rsidR="001F56FF" w:rsidRPr="004001D2">
        <w:rPr>
          <w:sz w:val="30"/>
          <w:szCs w:val="30"/>
        </w:rPr>
        <w:t>рублей.</w:t>
      </w:r>
    </w:p>
    <w:p w:rsidR="001F56FF" w:rsidRPr="004001D2" w:rsidRDefault="006B1534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  <w:r w:rsidRPr="004001D2">
        <w:rPr>
          <w:sz w:val="30"/>
          <w:szCs w:val="30"/>
        </w:rPr>
        <w:t>Турнирные взносы распределяются в следующем соотношении:</w:t>
      </w:r>
    </w:p>
    <w:p w:rsidR="00503017" w:rsidRDefault="001F56FF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  <w:r w:rsidRPr="004001D2">
        <w:rPr>
          <w:sz w:val="30"/>
          <w:szCs w:val="30"/>
        </w:rPr>
        <w:t xml:space="preserve">70% - </w:t>
      </w:r>
      <w:r w:rsidR="006B1534" w:rsidRPr="004001D2">
        <w:rPr>
          <w:sz w:val="30"/>
          <w:szCs w:val="30"/>
        </w:rPr>
        <w:t xml:space="preserve">призовой фонд; </w:t>
      </w:r>
      <w:r w:rsidRPr="004001D2">
        <w:rPr>
          <w:sz w:val="30"/>
          <w:szCs w:val="30"/>
        </w:rPr>
        <w:t xml:space="preserve"> </w:t>
      </w:r>
    </w:p>
    <w:p w:rsidR="001F56FF" w:rsidRPr="004001D2" w:rsidRDefault="006B1534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  <w:r w:rsidRPr="004001D2">
        <w:rPr>
          <w:sz w:val="30"/>
          <w:szCs w:val="30"/>
        </w:rPr>
        <w:t>3</w:t>
      </w:r>
      <w:r w:rsidR="001F56FF" w:rsidRPr="004001D2">
        <w:rPr>
          <w:sz w:val="30"/>
          <w:szCs w:val="30"/>
        </w:rPr>
        <w:t xml:space="preserve">0% - </w:t>
      </w:r>
      <w:r w:rsidR="009C3C90" w:rsidRPr="004001D2">
        <w:rPr>
          <w:sz w:val="30"/>
          <w:szCs w:val="30"/>
        </w:rPr>
        <w:t xml:space="preserve">обсчет рейтинга FIDE в соответствующих турнирах, </w:t>
      </w:r>
      <w:r w:rsidR="00902DD6" w:rsidRPr="004001D2">
        <w:rPr>
          <w:sz w:val="30"/>
          <w:szCs w:val="30"/>
        </w:rPr>
        <w:t xml:space="preserve"> организационные расходы,</w:t>
      </w:r>
      <w:r w:rsidR="00F3695F" w:rsidRPr="004001D2">
        <w:rPr>
          <w:sz w:val="30"/>
          <w:szCs w:val="30"/>
        </w:rPr>
        <w:t xml:space="preserve"> приобретение канцтоваров, транспортные расходы,</w:t>
      </w:r>
      <w:r w:rsidR="00902DD6" w:rsidRPr="004001D2">
        <w:rPr>
          <w:sz w:val="30"/>
          <w:szCs w:val="30"/>
        </w:rPr>
        <w:t xml:space="preserve"> приём иностранных гостей и спортсменов</w:t>
      </w:r>
      <w:r w:rsidR="00F3695F" w:rsidRPr="004001D2">
        <w:rPr>
          <w:sz w:val="30"/>
          <w:szCs w:val="30"/>
        </w:rPr>
        <w:t>, организацию культурной програ</w:t>
      </w:r>
      <w:r w:rsidR="008929DF" w:rsidRPr="004001D2">
        <w:rPr>
          <w:sz w:val="30"/>
          <w:szCs w:val="30"/>
        </w:rPr>
        <w:t>ммы для участников соревнований</w:t>
      </w:r>
      <w:r w:rsidR="006417FF" w:rsidRPr="004001D2">
        <w:rPr>
          <w:sz w:val="30"/>
          <w:szCs w:val="30"/>
        </w:rPr>
        <w:t>, на развитие материа</w:t>
      </w:r>
      <w:r w:rsidR="00EB0F4C" w:rsidRPr="004001D2">
        <w:rPr>
          <w:sz w:val="30"/>
          <w:szCs w:val="30"/>
        </w:rPr>
        <w:t xml:space="preserve">льно-технической базы отделения </w:t>
      </w:r>
      <w:r w:rsidR="006417FF" w:rsidRPr="004001D2">
        <w:rPr>
          <w:sz w:val="30"/>
          <w:szCs w:val="30"/>
        </w:rPr>
        <w:t xml:space="preserve">шахмат </w:t>
      </w:r>
      <w:r w:rsidR="001F56FF" w:rsidRPr="004001D2">
        <w:rPr>
          <w:sz w:val="30"/>
          <w:szCs w:val="30"/>
        </w:rPr>
        <w:t xml:space="preserve">учебно-спортивного учреждения </w:t>
      </w:r>
      <w:r w:rsidR="00DD003B" w:rsidRPr="002119A8">
        <w:rPr>
          <w:sz w:val="30"/>
          <w:szCs w:val="30"/>
        </w:rPr>
        <w:t>”</w:t>
      </w:r>
      <w:r w:rsidR="001F56FF" w:rsidRPr="004001D2">
        <w:rPr>
          <w:sz w:val="30"/>
          <w:szCs w:val="30"/>
        </w:rPr>
        <w:t>Оршанская государственная СДЮШОР №2</w:t>
      </w:r>
      <w:r w:rsidR="00DF3220">
        <w:rPr>
          <w:sz w:val="30"/>
          <w:szCs w:val="30"/>
        </w:rPr>
        <w:t>“</w:t>
      </w:r>
      <w:r w:rsidR="006417FF" w:rsidRPr="004001D2">
        <w:rPr>
          <w:sz w:val="30"/>
          <w:szCs w:val="30"/>
        </w:rPr>
        <w:t>.</w:t>
      </w:r>
      <w:r w:rsidR="005D05E5" w:rsidRPr="004001D2">
        <w:rPr>
          <w:sz w:val="30"/>
          <w:szCs w:val="30"/>
        </w:rPr>
        <w:t xml:space="preserve"> </w:t>
      </w:r>
      <w:r w:rsidR="00B451B3" w:rsidRPr="004001D2">
        <w:rPr>
          <w:sz w:val="30"/>
          <w:szCs w:val="30"/>
        </w:rPr>
        <w:t xml:space="preserve">                                                                  </w:t>
      </w:r>
    </w:p>
    <w:p w:rsidR="00ED67BA" w:rsidRDefault="00ED67BA" w:rsidP="0010015B">
      <w:pPr>
        <w:pStyle w:val="21"/>
        <w:shd w:val="clear" w:color="auto" w:fill="auto"/>
        <w:spacing w:line="276" w:lineRule="auto"/>
        <w:ind w:firstLine="0"/>
        <w:rPr>
          <w:rStyle w:val="41"/>
          <w:b w:val="0"/>
          <w:color w:val="auto"/>
          <w:sz w:val="30"/>
          <w:szCs w:val="30"/>
          <w:u w:val="none"/>
        </w:rPr>
      </w:pPr>
    </w:p>
    <w:p w:rsidR="005C7F2E" w:rsidRPr="00590D85" w:rsidRDefault="006B1534" w:rsidP="0010015B">
      <w:pPr>
        <w:pStyle w:val="21"/>
        <w:shd w:val="clear" w:color="auto" w:fill="auto"/>
        <w:spacing w:line="276" w:lineRule="auto"/>
        <w:ind w:firstLine="0"/>
        <w:rPr>
          <w:bCs/>
          <w:sz w:val="30"/>
          <w:szCs w:val="30"/>
          <w:lang w:bidi="ru-RU"/>
        </w:rPr>
      </w:pPr>
      <w:r w:rsidRPr="004001D2">
        <w:rPr>
          <w:rStyle w:val="41"/>
          <w:b w:val="0"/>
          <w:color w:val="auto"/>
          <w:sz w:val="30"/>
          <w:szCs w:val="30"/>
          <w:u w:val="none"/>
        </w:rPr>
        <w:lastRenderedPageBreak/>
        <w:t>6</w:t>
      </w:r>
      <w:r w:rsidR="00F14383" w:rsidRPr="004001D2">
        <w:rPr>
          <w:rStyle w:val="41"/>
          <w:b w:val="0"/>
          <w:color w:val="auto"/>
          <w:sz w:val="30"/>
          <w:szCs w:val="30"/>
          <w:u w:val="none"/>
        </w:rPr>
        <w:t>. УСЛОВИЯ ПРОВЕДЕНИЯ</w:t>
      </w:r>
    </w:p>
    <w:p w:rsidR="005C7F2E" w:rsidRPr="004001D2" w:rsidRDefault="005C7F2E" w:rsidP="00DF3220">
      <w:pPr>
        <w:spacing w:line="276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001D2">
        <w:rPr>
          <w:rFonts w:ascii="Times New Roman" w:hAnsi="Times New Roman" w:cs="Times New Roman"/>
          <w:sz w:val="30"/>
          <w:szCs w:val="30"/>
        </w:rPr>
        <w:t xml:space="preserve">Соревнования проводятся в соответствии с действующими Правилами </w:t>
      </w:r>
      <w:r w:rsidRPr="004001D2">
        <w:rPr>
          <w:rFonts w:ascii="Times New Roman" w:hAnsi="Times New Roman" w:cs="Times New Roman"/>
          <w:sz w:val="30"/>
          <w:szCs w:val="30"/>
          <w:lang w:val="en-US"/>
        </w:rPr>
        <w:t>FIDE</w:t>
      </w:r>
      <w:r w:rsidRPr="004001D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F4E10" w:rsidRPr="004001D2" w:rsidRDefault="00F14383" w:rsidP="00DF3220">
      <w:pPr>
        <w:pStyle w:val="40"/>
        <w:shd w:val="clear" w:color="auto" w:fill="auto"/>
        <w:spacing w:before="0" w:line="276" w:lineRule="auto"/>
        <w:ind w:right="2140" w:firstLine="851"/>
        <w:rPr>
          <w:b w:val="0"/>
          <w:sz w:val="30"/>
          <w:szCs w:val="30"/>
        </w:rPr>
      </w:pPr>
      <w:r w:rsidRPr="004001D2">
        <w:rPr>
          <w:rStyle w:val="42"/>
          <w:b w:val="0"/>
          <w:color w:val="auto"/>
          <w:sz w:val="30"/>
          <w:szCs w:val="30"/>
        </w:rPr>
        <w:t>Соревнования лично-командные.</w:t>
      </w:r>
    </w:p>
    <w:p w:rsidR="00BB3260" w:rsidRPr="004001D2" w:rsidRDefault="00DB4EA7" w:rsidP="00DF3220">
      <w:pPr>
        <w:pStyle w:val="90"/>
        <w:shd w:val="clear" w:color="auto" w:fill="auto"/>
        <w:spacing w:line="276" w:lineRule="auto"/>
        <w:ind w:firstLine="851"/>
        <w:jc w:val="both"/>
        <w:rPr>
          <w:rFonts w:ascii="Times New Roman" w:hAnsi="Times New Roman"/>
          <w:b w:val="0"/>
          <w:sz w:val="30"/>
          <w:szCs w:val="30"/>
        </w:rPr>
      </w:pPr>
      <w:r w:rsidRPr="004001D2">
        <w:rPr>
          <w:rFonts w:ascii="Times New Roman" w:hAnsi="Times New Roman"/>
          <w:b w:val="0"/>
          <w:sz w:val="30"/>
          <w:szCs w:val="30"/>
        </w:rPr>
        <w:t xml:space="preserve">Группа </w:t>
      </w:r>
      <w:r w:rsidR="00BA136B" w:rsidRPr="004001D2">
        <w:rPr>
          <w:rFonts w:ascii="Times New Roman" w:hAnsi="Times New Roman"/>
          <w:b w:val="0"/>
          <w:sz w:val="30"/>
          <w:szCs w:val="30"/>
        </w:rPr>
        <w:t>А</w:t>
      </w:r>
      <w:r w:rsidR="00F14383" w:rsidRPr="004001D2">
        <w:rPr>
          <w:rFonts w:ascii="Times New Roman" w:hAnsi="Times New Roman"/>
          <w:b w:val="0"/>
          <w:sz w:val="30"/>
          <w:szCs w:val="30"/>
        </w:rPr>
        <w:t xml:space="preserve"> </w:t>
      </w:r>
      <w:r w:rsidRPr="004001D2">
        <w:rPr>
          <w:rFonts w:ascii="Times New Roman" w:hAnsi="Times New Roman"/>
          <w:b w:val="0"/>
          <w:sz w:val="30"/>
          <w:szCs w:val="30"/>
        </w:rPr>
        <w:t>- швейцарская система,</w:t>
      </w:r>
      <w:r w:rsidR="00F14383" w:rsidRPr="004001D2">
        <w:rPr>
          <w:rFonts w:ascii="Times New Roman" w:hAnsi="Times New Roman"/>
          <w:b w:val="0"/>
          <w:sz w:val="30"/>
          <w:szCs w:val="30"/>
        </w:rPr>
        <w:t xml:space="preserve"> 9 туров. </w:t>
      </w:r>
      <w:r w:rsidRPr="004001D2">
        <w:rPr>
          <w:rFonts w:ascii="Times New Roman" w:hAnsi="Times New Roman"/>
          <w:b w:val="0"/>
          <w:sz w:val="30"/>
          <w:szCs w:val="30"/>
        </w:rPr>
        <w:t>Контроль времени на партию</w:t>
      </w:r>
      <w:r w:rsidR="00C02B9D" w:rsidRPr="004001D2">
        <w:rPr>
          <w:rFonts w:ascii="Times New Roman" w:hAnsi="Times New Roman"/>
          <w:b w:val="0"/>
          <w:sz w:val="30"/>
          <w:szCs w:val="30"/>
        </w:rPr>
        <w:t xml:space="preserve"> </w:t>
      </w:r>
      <w:r w:rsidRPr="004001D2">
        <w:rPr>
          <w:rFonts w:ascii="Times New Roman" w:hAnsi="Times New Roman"/>
          <w:b w:val="0"/>
          <w:sz w:val="30"/>
          <w:szCs w:val="30"/>
        </w:rPr>
        <w:t>-  1 час 3</w:t>
      </w:r>
      <w:r w:rsidR="00C02B9D" w:rsidRPr="004001D2">
        <w:rPr>
          <w:rFonts w:ascii="Times New Roman" w:hAnsi="Times New Roman"/>
          <w:b w:val="0"/>
          <w:sz w:val="30"/>
          <w:szCs w:val="30"/>
        </w:rPr>
        <w:t>0 минут + 30 секунд</w:t>
      </w:r>
      <w:r w:rsidR="008929DF" w:rsidRPr="004001D2">
        <w:rPr>
          <w:rFonts w:ascii="Times New Roman" w:hAnsi="Times New Roman"/>
          <w:b w:val="0"/>
          <w:sz w:val="30"/>
          <w:szCs w:val="30"/>
        </w:rPr>
        <w:t xml:space="preserve"> за каждый ход, начиная с первого.</w:t>
      </w:r>
    </w:p>
    <w:p w:rsidR="00DB4EA7" w:rsidRDefault="00DB4EA7" w:rsidP="00DF3220">
      <w:pPr>
        <w:pStyle w:val="90"/>
        <w:shd w:val="clear" w:color="auto" w:fill="auto"/>
        <w:spacing w:line="276" w:lineRule="auto"/>
        <w:ind w:firstLine="851"/>
        <w:jc w:val="both"/>
        <w:rPr>
          <w:rFonts w:ascii="Times New Roman" w:hAnsi="Times New Roman"/>
          <w:b w:val="0"/>
          <w:sz w:val="30"/>
          <w:szCs w:val="30"/>
        </w:rPr>
      </w:pPr>
      <w:r w:rsidRPr="004001D2">
        <w:rPr>
          <w:rFonts w:ascii="Times New Roman" w:hAnsi="Times New Roman"/>
          <w:b w:val="0"/>
          <w:sz w:val="30"/>
          <w:szCs w:val="30"/>
        </w:rPr>
        <w:t>Группы</w:t>
      </w:r>
      <w:r w:rsidR="00BB3260" w:rsidRPr="004001D2">
        <w:rPr>
          <w:rFonts w:ascii="Times New Roman" w:hAnsi="Times New Roman"/>
          <w:b w:val="0"/>
          <w:sz w:val="30"/>
          <w:szCs w:val="30"/>
        </w:rPr>
        <w:t xml:space="preserve"> </w:t>
      </w:r>
      <w:r w:rsidR="00BA136B" w:rsidRPr="004001D2">
        <w:rPr>
          <w:rFonts w:ascii="Times New Roman" w:hAnsi="Times New Roman"/>
          <w:b w:val="0"/>
          <w:sz w:val="30"/>
          <w:szCs w:val="30"/>
        </w:rPr>
        <w:t>В,</w:t>
      </w:r>
      <w:r w:rsidR="003229AB">
        <w:rPr>
          <w:rFonts w:ascii="Times New Roman" w:hAnsi="Times New Roman"/>
          <w:b w:val="0"/>
          <w:sz w:val="30"/>
          <w:szCs w:val="30"/>
        </w:rPr>
        <w:t xml:space="preserve"> </w:t>
      </w:r>
      <w:r w:rsidR="00BB3260" w:rsidRPr="004001D2">
        <w:rPr>
          <w:rFonts w:ascii="Times New Roman" w:hAnsi="Times New Roman"/>
          <w:b w:val="0"/>
          <w:sz w:val="30"/>
          <w:szCs w:val="30"/>
        </w:rPr>
        <w:t>С</w:t>
      </w:r>
      <w:r w:rsidR="00652ACD" w:rsidRPr="004001D2">
        <w:rPr>
          <w:rFonts w:ascii="Times New Roman" w:hAnsi="Times New Roman"/>
          <w:b w:val="0"/>
          <w:sz w:val="30"/>
          <w:szCs w:val="30"/>
        </w:rPr>
        <w:t>,</w:t>
      </w:r>
      <w:r w:rsidR="003229AB">
        <w:rPr>
          <w:rFonts w:ascii="Times New Roman" w:hAnsi="Times New Roman"/>
          <w:b w:val="0"/>
          <w:sz w:val="30"/>
          <w:szCs w:val="30"/>
        </w:rPr>
        <w:t xml:space="preserve"> </w:t>
      </w:r>
      <w:r w:rsidR="00652ACD" w:rsidRPr="004001D2">
        <w:rPr>
          <w:rFonts w:ascii="Times New Roman" w:hAnsi="Times New Roman"/>
          <w:b w:val="0"/>
          <w:sz w:val="30"/>
          <w:szCs w:val="30"/>
          <w:lang w:val="en-US"/>
        </w:rPr>
        <w:t>D</w:t>
      </w:r>
      <w:r w:rsidR="00652ACD" w:rsidRPr="004001D2">
        <w:rPr>
          <w:rFonts w:ascii="Times New Roman" w:hAnsi="Times New Roman"/>
          <w:b w:val="0"/>
          <w:sz w:val="30"/>
          <w:szCs w:val="30"/>
        </w:rPr>
        <w:t>,</w:t>
      </w:r>
      <w:r w:rsidR="003229AB">
        <w:rPr>
          <w:rFonts w:ascii="Times New Roman" w:hAnsi="Times New Roman"/>
          <w:b w:val="0"/>
          <w:sz w:val="30"/>
          <w:szCs w:val="30"/>
        </w:rPr>
        <w:t xml:space="preserve"> </w:t>
      </w:r>
      <w:r w:rsidR="00652ACD" w:rsidRPr="004001D2">
        <w:rPr>
          <w:rFonts w:ascii="Times New Roman" w:hAnsi="Times New Roman"/>
          <w:b w:val="0"/>
          <w:sz w:val="30"/>
          <w:szCs w:val="30"/>
          <w:lang w:val="en-US"/>
        </w:rPr>
        <w:t>E</w:t>
      </w:r>
      <w:r w:rsidR="00652ACD" w:rsidRPr="004001D2">
        <w:rPr>
          <w:rFonts w:ascii="Times New Roman" w:hAnsi="Times New Roman"/>
          <w:b w:val="0"/>
          <w:sz w:val="30"/>
          <w:szCs w:val="30"/>
        </w:rPr>
        <w:t>,</w:t>
      </w:r>
      <w:r w:rsidR="003229AB">
        <w:rPr>
          <w:rFonts w:ascii="Times New Roman" w:hAnsi="Times New Roman"/>
          <w:b w:val="0"/>
          <w:sz w:val="30"/>
          <w:szCs w:val="30"/>
        </w:rPr>
        <w:t xml:space="preserve"> </w:t>
      </w:r>
      <w:r w:rsidR="00652ACD" w:rsidRPr="004001D2">
        <w:rPr>
          <w:rFonts w:ascii="Times New Roman" w:hAnsi="Times New Roman"/>
          <w:b w:val="0"/>
          <w:sz w:val="30"/>
          <w:szCs w:val="30"/>
          <w:lang w:val="en-US"/>
        </w:rPr>
        <w:t>F</w:t>
      </w:r>
      <w:r w:rsidR="00BB3260" w:rsidRPr="004001D2">
        <w:rPr>
          <w:rFonts w:ascii="Times New Roman" w:hAnsi="Times New Roman"/>
          <w:b w:val="0"/>
          <w:sz w:val="30"/>
          <w:szCs w:val="30"/>
        </w:rPr>
        <w:t xml:space="preserve"> </w:t>
      </w:r>
      <w:r w:rsidRPr="004001D2">
        <w:rPr>
          <w:rFonts w:ascii="Times New Roman" w:hAnsi="Times New Roman"/>
          <w:b w:val="0"/>
          <w:sz w:val="30"/>
          <w:szCs w:val="30"/>
        </w:rPr>
        <w:t xml:space="preserve">- швейцарская система, </w:t>
      </w:r>
      <w:r w:rsidR="00BB3260" w:rsidRPr="004001D2">
        <w:rPr>
          <w:rFonts w:ascii="Times New Roman" w:hAnsi="Times New Roman"/>
          <w:b w:val="0"/>
          <w:sz w:val="30"/>
          <w:szCs w:val="30"/>
        </w:rPr>
        <w:t xml:space="preserve"> 9 туров. </w:t>
      </w:r>
      <w:r w:rsidRPr="004001D2">
        <w:rPr>
          <w:rFonts w:ascii="Times New Roman" w:hAnsi="Times New Roman"/>
          <w:b w:val="0"/>
          <w:sz w:val="30"/>
          <w:szCs w:val="30"/>
        </w:rPr>
        <w:t>Контроль времени на партию</w:t>
      </w:r>
      <w:r w:rsidR="00503017">
        <w:rPr>
          <w:rFonts w:ascii="Times New Roman" w:hAnsi="Times New Roman"/>
          <w:b w:val="0"/>
          <w:sz w:val="30"/>
          <w:szCs w:val="30"/>
        </w:rPr>
        <w:t xml:space="preserve"> </w:t>
      </w:r>
      <w:r w:rsidR="00C02B9D" w:rsidRPr="004001D2">
        <w:rPr>
          <w:rFonts w:ascii="Times New Roman" w:hAnsi="Times New Roman"/>
          <w:b w:val="0"/>
          <w:sz w:val="30"/>
          <w:szCs w:val="30"/>
        </w:rPr>
        <w:t xml:space="preserve"> </w:t>
      </w:r>
      <w:r w:rsidR="00503017">
        <w:rPr>
          <w:rFonts w:ascii="Times New Roman" w:hAnsi="Times New Roman"/>
          <w:b w:val="0"/>
          <w:sz w:val="30"/>
          <w:szCs w:val="30"/>
        </w:rPr>
        <w:t xml:space="preserve">-  </w:t>
      </w:r>
      <w:r w:rsidRPr="004001D2">
        <w:rPr>
          <w:rFonts w:ascii="Times New Roman" w:hAnsi="Times New Roman"/>
          <w:b w:val="0"/>
          <w:sz w:val="30"/>
          <w:szCs w:val="30"/>
        </w:rPr>
        <w:t>1 час 1</w:t>
      </w:r>
      <w:r w:rsidR="00C02B9D" w:rsidRPr="004001D2">
        <w:rPr>
          <w:rFonts w:ascii="Times New Roman" w:hAnsi="Times New Roman"/>
          <w:b w:val="0"/>
          <w:sz w:val="30"/>
          <w:szCs w:val="30"/>
        </w:rPr>
        <w:t>5 минут + 30 секунд</w:t>
      </w:r>
      <w:r w:rsidR="001F7E92" w:rsidRPr="004001D2">
        <w:rPr>
          <w:rFonts w:ascii="Times New Roman" w:hAnsi="Times New Roman"/>
          <w:b w:val="0"/>
          <w:sz w:val="30"/>
          <w:szCs w:val="30"/>
        </w:rPr>
        <w:t xml:space="preserve"> за каждый ход,</w:t>
      </w:r>
      <w:r w:rsidR="001F7E92" w:rsidRPr="004001D2">
        <w:rPr>
          <w:b w:val="0"/>
          <w:sz w:val="30"/>
          <w:szCs w:val="30"/>
        </w:rPr>
        <w:t xml:space="preserve"> </w:t>
      </w:r>
      <w:r w:rsidR="001F7E92" w:rsidRPr="004001D2">
        <w:rPr>
          <w:rFonts w:ascii="Times New Roman" w:hAnsi="Times New Roman"/>
          <w:b w:val="0"/>
          <w:sz w:val="30"/>
          <w:szCs w:val="30"/>
        </w:rPr>
        <w:t>начиная с первого.</w:t>
      </w:r>
    </w:p>
    <w:p w:rsidR="002226AA" w:rsidRPr="002226AA" w:rsidRDefault="002226AA" w:rsidP="00DF3220">
      <w:pPr>
        <w:pStyle w:val="90"/>
        <w:spacing w:line="276" w:lineRule="auto"/>
        <w:ind w:firstLine="851"/>
        <w:jc w:val="both"/>
        <w:rPr>
          <w:rFonts w:ascii="Times New Roman" w:hAnsi="Times New Roman"/>
          <w:b w:val="0"/>
          <w:sz w:val="30"/>
          <w:szCs w:val="30"/>
        </w:rPr>
      </w:pPr>
      <w:r w:rsidRPr="002226AA">
        <w:rPr>
          <w:rFonts w:ascii="Times New Roman" w:hAnsi="Times New Roman"/>
          <w:b w:val="0"/>
          <w:sz w:val="30"/>
          <w:szCs w:val="30"/>
        </w:rPr>
        <w:t>В командном зачете принимают участие команды, состоящие из         5 шахматистов + тренер</w:t>
      </w:r>
      <w:r w:rsidR="005936B3">
        <w:rPr>
          <w:rFonts w:ascii="Times New Roman" w:hAnsi="Times New Roman"/>
          <w:b w:val="0"/>
          <w:sz w:val="30"/>
          <w:szCs w:val="30"/>
        </w:rPr>
        <w:t>а</w:t>
      </w:r>
      <w:r w:rsidRPr="002226AA">
        <w:rPr>
          <w:rFonts w:ascii="Times New Roman" w:hAnsi="Times New Roman"/>
          <w:b w:val="0"/>
          <w:sz w:val="30"/>
          <w:szCs w:val="30"/>
        </w:rPr>
        <w:t xml:space="preserve"> (3 мальчика из разных турниров С,</w:t>
      </w:r>
      <w:r w:rsidR="005936B3">
        <w:rPr>
          <w:rFonts w:ascii="Times New Roman" w:hAnsi="Times New Roman"/>
          <w:b w:val="0"/>
          <w:sz w:val="30"/>
          <w:szCs w:val="30"/>
        </w:rPr>
        <w:t xml:space="preserve"> </w:t>
      </w:r>
      <w:r w:rsidRPr="002226AA">
        <w:rPr>
          <w:rFonts w:ascii="Times New Roman" w:hAnsi="Times New Roman"/>
          <w:b w:val="0"/>
          <w:sz w:val="30"/>
          <w:szCs w:val="30"/>
        </w:rPr>
        <w:t>D,</w:t>
      </w:r>
      <w:r w:rsidR="005936B3">
        <w:rPr>
          <w:rFonts w:ascii="Times New Roman" w:hAnsi="Times New Roman"/>
          <w:b w:val="0"/>
          <w:sz w:val="30"/>
          <w:szCs w:val="30"/>
        </w:rPr>
        <w:t xml:space="preserve"> </w:t>
      </w:r>
      <w:r w:rsidRPr="002226AA">
        <w:rPr>
          <w:rFonts w:ascii="Times New Roman" w:hAnsi="Times New Roman"/>
          <w:b w:val="0"/>
          <w:sz w:val="30"/>
          <w:szCs w:val="30"/>
        </w:rPr>
        <w:t>E,</w:t>
      </w:r>
      <w:r w:rsidR="005936B3">
        <w:rPr>
          <w:rFonts w:ascii="Times New Roman" w:hAnsi="Times New Roman"/>
          <w:b w:val="0"/>
          <w:sz w:val="30"/>
          <w:szCs w:val="30"/>
        </w:rPr>
        <w:t xml:space="preserve"> </w:t>
      </w:r>
      <w:r w:rsidRPr="002226AA">
        <w:rPr>
          <w:rFonts w:ascii="Times New Roman" w:hAnsi="Times New Roman"/>
          <w:b w:val="0"/>
          <w:sz w:val="30"/>
          <w:szCs w:val="30"/>
        </w:rPr>
        <w:t>F + 1 девочка из любого турнира С,</w:t>
      </w:r>
      <w:r w:rsidR="005936B3">
        <w:rPr>
          <w:rFonts w:ascii="Times New Roman" w:hAnsi="Times New Roman"/>
          <w:b w:val="0"/>
          <w:sz w:val="30"/>
          <w:szCs w:val="30"/>
        </w:rPr>
        <w:t xml:space="preserve"> </w:t>
      </w:r>
      <w:r w:rsidRPr="002226AA">
        <w:rPr>
          <w:rFonts w:ascii="Times New Roman" w:hAnsi="Times New Roman"/>
          <w:b w:val="0"/>
          <w:sz w:val="30"/>
          <w:szCs w:val="30"/>
        </w:rPr>
        <w:t>D,</w:t>
      </w:r>
      <w:r w:rsidR="005936B3">
        <w:rPr>
          <w:rFonts w:ascii="Times New Roman" w:hAnsi="Times New Roman"/>
          <w:b w:val="0"/>
          <w:sz w:val="30"/>
          <w:szCs w:val="30"/>
        </w:rPr>
        <w:t xml:space="preserve"> </w:t>
      </w:r>
      <w:r w:rsidRPr="002226AA">
        <w:rPr>
          <w:rFonts w:ascii="Times New Roman" w:hAnsi="Times New Roman"/>
          <w:b w:val="0"/>
          <w:sz w:val="30"/>
          <w:szCs w:val="30"/>
        </w:rPr>
        <w:t>E,</w:t>
      </w:r>
      <w:r w:rsidR="005936B3">
        <w:rPr>
          <w:rFonts w:ascii="Times New Roman" w:hAnsi="Times New Roman"/>
          <w:b w:val="0"/>
          <w:sz w:val="30"/>
          <w:szCs w:val="30"/>
        </w:rPr>
        <w:t xml:space="preserve"> </w:t>
      </w:r>
      <w:r w:rsidRPr="002226AA">
        <w:rPr>
          <w:rFonts w:ascii="Times New Roman" w:hAnsi="Times New Roman"/>
          <w:b w:val="0"/>
          <w:sz w:val="30"/>
          <w:szCs w:val="30"/>
        </w:rPr>
        <w:t xml:space="preserve">F + 1 представитель из турниров A     или B). </w:t>
      </w:r>
    </w:p>
    <w:p w:rsidR="002226AA" w:rsidRPr="004001D2" w:rsidRDefault="002226AA" w:rsidP="00DF3220">
      <w:pPr>
        <w:pStyle w:val="90"/>
        <w:shd w:val="clear" w:color="auto" w:fill="auto"/>
        <w:spacing w:line="276" w:lineRule="auto"/>
        <w:ind w:firstLine="851"/>
        <w:jc w:val="both"/>
        <w:rPr>
          <w:rFonts w:ascii="Times New Roman" w:hAnsi="Times New Roman"/>
          <w:b w:val="0"/>
          <w:sz w:val="30"/>
          <w:szCs w:val="30"/>
        </w:rPr>
      </w:pPr>
      <w:r w:rsidRPr="002226AA">
        <w:rPr>
          <w:rFonts w:ascii="Times New Roman" w:hAnsi="Times New Roman"/>
          <w:b w:val="0"/>
          <w:sz w:val="30"/>
          <w:szCs w:val="30"/>
        </w:rPr>
        <w:t>Команды формируются по территориальному</w:t>
      </w:r>
      <w:r w:rsidR="005936B3">
        <w:rPr>
          <w:rFonts w:ascii="Times New Roman" w:hAnsi="Times New Roman"/>
          <w:b w:val="0"/>
          <w:sz w:val="30"/>
          <w:szCs w:val="30"/>
        </w:rPr>
        <w:t xml:space="preserve"> принципу (по городам и странам</w:t>
      </w:r>
      <w:r w:rsidRPr="002226AA">
        <w:rPr>
          <w:rFonts w:ascii="Times New Roman" w:hAnsi="Times New Roman"/>
          <w:b w:val="0"/>
          <w:sz w:val="30"/>
          <w:szCs w:val="30"/>
        </w:rPr>
        <w:t>).</w:t>
      </w:r>
    </w:p>
    <w:p w:rsidR="00BA559F" w:rsidRPr="004001D2" w:rsidRDefault="00BA559F" w:rsidP="00DF3220">
      <w:pPr>
        <w:spacing w:line="276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001D2">
        <w:rPr>
          <w:rFonts w:ascii="Times New Roman" w:hAnsi="Times New Roman" w:cs="Times New Roman"/>
          <w:sz w:val="30"/>
          <w:szCs w:val="30"/>
        </w:rPr>
        <w:t>При недостаточном количестве участников система проведения и количество туров для каждой группы будут определяться организаторами турнира и судейской коллегией на организационном собрании.</w:t>
      </w:r>
    </w:p>
    <w:p w:rsidR="00464BED" w:rsidRPr="00C70BAA" w:rsidRDefault="00D84C08" w:rsidP="0010015B">
      <w:pPr>
        <w:pStyle w:val="40"/>
        <w:shd w:val="clear" w:color="auto" w:fill="auto"/>
        <w:tabs>
          <w:tab w:val="left" w:pos="3193"/>
        </w:tabs>
        <w:spacing w:before="0" w:line="276" w:lineRule="auto"/>
        <w:rPr>
          <w:rStyle w:val="41"/>
          <w:bCs/>
          <w:color w:val="auto"/>
          <w:sz w:val="30"/>
          <w:szCs w:val="30"/>
          <w:u w:val="none"/>
        </w:rPr>
      </w:pPr>
      <w:r w:rsidRPr="004001D2">
        <w:rPr>
          <w:rStyle w:val="41"/>
          <w:bCs/>
          <w:color w:val="auto"/>
          <w:sz w:val="30"/>
          <w:szCs w:val="30"/>
          <w:u w:val="none"/>
        </w:rPr>
        <w:t>7</w:t>
      </w:r>
      <w:r w:rsidR="00DE247B" w:rsidRPr="004001D2">
        <w:rPr>
          <w:rStyle w:val="41"/>
          <w:bCs/>
          <w:color w:val="auto"/>
          <w:sz w:val="30"/>
          <w:szCs w:val="30"/>
          <w:u w:val="none"/>
        </w:rPr>
        <w:t xml:space="preserve">. </w:t>
      </w:r>
      <w:r w:rsidR="00F14383" w:rsidRPr="004001D2">
        <w:rPr>
          <w:rStyle w:val="41"/>
          <w:bCs/>
          <w:color w:val="auto"/>
          <w:sz w:val="30"/>
          <w:szCs w:val="30"/>
          <w:u w:val="none"/>
        </w:rPr>
        <w:t>ОПРЕДЕЛЕНИЕ ПОБЕДИТЕЛЕЙ</w:t>
      </w:r>
    </w:p>
    <w:p w:rsidR="00DB4EA7" w:rsidRPr="004001D2" w:rsidRDefault="00C22377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  <w:r w:rsidRPr="004001D2">
        <w:rPr>
          <w:sz w:val="30"/>
          <w:szCs w:val="30"/>
        </w:rPr>
        <w:t>П</w:t>
      </w:r>
      <w:r w:rsidR="00F14383" w:rsidRPr="004001D2">
        <w:rPr>
          <w:sz w:val="30"/>
          <w:szCs w:val="30"/>
        </w:rPr>
        <w:t xml:space="preserve">обедители определяются по наибольшему количеству набранных очков в каждой </w:t>
      </w:r>
      <w:r w:rsidR="00DB4EA7" w:rsidRPr="004001D2">
        <w:rPr>
          <w:sz w:val="30"/>
          <w:szCs w:val="30"/>
        </w:rPr>
        <w:t>группе</w:t>
      </w:r>
      <w:r w:rsidR="00F14383" w:rsidRPr="004001D2">
        <w:rPr>
          <w:sz w:val="30"/>
          <w:szCs w:val="30"/>
        </w:rPr>
        <w:t xml:space="preserve">. </w:t>
      </w:r>
    </w:p>
    <w:p w:rsidR="00AF4E10" w:rsidRPr="004001D2" w:rsidRDefault="00A77C76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  <w:r w:rsidRPr="004001D2">
        <w:rPr>
          <w:sz w:val="30"/>
          <w:szCs w:val="30"/>
        </w:rPr>
        <w:t>При равенстве очков</w:t>
      </w:r>
      <w:r w:rsidR="00DB4EA7" w:rsidRPr="004001D2">
        <w:rPr>
          <w:rStyle w:val="a8"/>
          <w:color w:val="auto"/>
          <w:sz w:val="30"/>
          <w:szCs w:val="30"/>
        </w:rPr>
        <w:t xml:space="preserve"> </w:t>
      </w:r>
      <w:r w:rsidR="00F14383" w:rsidRPr="004001D2">
        <w:rPr>
          <w:sz w:val="30"/>
          <w:szCs w:val="30"/>
        </w:rPr>
        <w:t xml:space="preserve">учитываются </w:t>
      </w:r>
      <w:r w:rsidR="00DB4EA7" w:rsidRPr="004001D2">
        <w:rPr>
          <w:sz w:val="30"/>
          <w:szCs w:val="30"/>
        </w:rPr>
        <w:t xml:space="preserve">следующие </w:t>
      </w:r>
      <w:r w:rsidR="00F14383" w:rsidRPr="004001D2">
        <w:rPr>
          <w:sz w:val="30"/>
          <w:szCs w:val="30"/>
        </w:rPr>
        <w:t>дополнительные показатели:</w:t>
      </w:r>
    </w:p>
    <w:p w:rsidR="00AF4E10" w:rsidRPr="004001D2" w:rsidRDefault="00995319" w:rsidP="00DF3220">
      <w:pPr>
        <w:pStyle w:val="21"/>
        <w:numPr>
          <w:ilvl w:val="0"/>
          <w:numId w:val="5"/>
        </w:numPr>
        <w:shd w:val="clear" w:color="auto" w:fill="auto"/>
        <w:spacing w:line="276" w:lineRule="auto"/>
        <w:ind w:firstLine="851"/>
        <w:rPr>
          <w:sz w:val="30"/>
          <w:szCs w:val="30"/>
        </w:rPr>
      </w:pPr>
      <w:r w:rsidRPr="004001D2">
        <w:rPr>
          <w:sz w:val="30"/>
          <w:szCs w:val="30"/>
        </w:rPr>
        <w:t xml:space="preserve"> Усечённый к</w:t>
      </w:r>
      <w:r w:rsidR="00F14383" w:rsidRPr="004001D2">
        <w:rPr>
          <w:sz w:val="30"/>
          <w:szCs w:val="30"/>
        </w:rPr>
        <w:t>оэффициент Бухгольца.</w:t>
      </w:r>
    </w:p>
    <w:p w:rsidR="00995319" w:rsidRPr="004001D2" w:rsidRDefault="00DF1343" w:rsidP="00DF3220">
      <w:pPr>
        <w:pStyle w:val="21"/>
        <w:numPr>
          <w:ilvl w:val="0"/>
          <w:numId w:val="5"/>
        </w:numPr>
        <w:shd w:val="clear" w:color="auto" w:fill="auto"/>
        <w:spacing w:line="276" w:lineRule="auto"/>
        <w:ind w:firstLine="851"/>
        <w:rPr>
          <w:sz w:val="30"/>
          <w:szCs w:val="30"/>
        </w:rPr>
      </w:pPr>
      <w:r w:rsidRPr="004001D2">
        <w:rPr>
          <w:sz w:val="30"/>
          <w:szCs w:val="30"/>
        </w:rPr>
        <w:t xml:space="preserve"> </w:t>
      </w:r>
      <w:r w:rsidR="00995319" w:rsidRPr="004001D2">
        <w:rPr>
          <w:sz w:val="30"/>
          <w:szCs w:val="30"/>
        </w:rPr>
        <w:t>Коэффициент Бухгольца.</w:t>
      </w:r>
    </w:p>
    <w:p w:rsidR="00AF4E10" w:rsidRPr="004001D2" w:rsidRDefault="00995319" w:rsidP="00DF3220">
      <w:pPr>
        <w:pStyle w:val="21"/>
        <w:numPr>
          <w:ilvl w:val="0"/>
          <w:numId w:val="5"/>
        </w:numPr>
        <w:shd w:val="clear" w:color="auto" w:fill="auto"/>
        <w:spacing w:line="276" w:lineRule="auto"/>
        <w:ind w:firstLine="851"/>
        <w:rPr>
          <w:sz w:val="30"/>
          <w:szCs w:val="30"/>
        </w:rPr>
      </w:pPr>
      <w:r w:rsidRPr="004001D2">
        <w:rPr>
          <w:sz w:val="30"/>
          <w:szCs w:val="30"/>
        </w:rPr>
        <w:t xml:space="preserve"> </w:t>
      </w:r>
      <w:r w:rsidR="00BC56CA" w:rsidRPr="004001D2">
        <w:rPr>
          <w:sz w:val="30"/>
          <w:szCs w:val="30"/>
        </w:rPr>
        <w:t>Коэффициент Бергера</w:t>
      </w:r>
      <w:r w:rsidR="002437AD" w:rsidRPr="004001D2">
        <w:rPr>
          <w:sz w:val="30"/>
          <w:szCs w:val="30"/>
        </w:rPr>
        <w:t>.</w:t>
      </w:r>
    </w:p>
    <w:p w:rsidR="00776362" w:rsidRPr="004001D2" w:rsidRDefault="00997692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  <w:r w:rsidRPr="004001D2">
        <w:rPr>
          <w:sz w:val="30"/>
          <w:szCs w:val="30"/>
        </w:rPr>
        <w:t>Командное место определяе</w:t>
      </w:r>
      <w:r w:rsidR="00F14383" w:rsidRPr="004001D2">
        <w:rPr>
          <w:sz w:val="30"/>
          <w:szCs w:val="30"/>
        </w:rPr>
        <w:t>тся по сумме очков</w:t>
      </w:r>
      <w:r w:rsidR="009725FF" w:rsidRPr="004001D2">
        <w:rPr>
          <w:sz w:val="30"/>
          <w:szCs w:val="30"/>
        </w:rPr>
        <w:t>, набранных всеми</w:t>
      </w:r>
      <w:r w:rsidR="006C6EFC">
        <w:rPr>
          <w:sz w:val="30"/>
          <w:szCs w:val="30"/>
        </w:rPr>
        <w:t xml:space="preserve"> </w:t>
      </w:r>
      <w:r w:rsidR="006C6EFC" w:rsidRPr="006C6EFC">
        <w:rPr>
          <w:sz w:val="30"/>
          <w:szCs w:val="30"/>
        </w:rPr>
        <w:t>участниками команды.</w:t>
      </w:r>
    </w:p>
    <w:p w:rsidR="00AF4E10" w:rsidRPr="004001D2" w:rsidRDefault="00F14383" w:rsidP="0010015B">
      <w:pPr>
        <w:pStyle w:val="21"/>
        <w:shd w:val="clear" w:color="auto" w:fill="auto"/>
        <w:spacing w:line="276" w:lineRule="auto"/>
        <w:ind w:right="20" w:firstLine="993"/>
        <w:rPr>
          <w:sz w:val="30"/>
          <w:szCs w:val="30"/>
        </w:rPr>
      </w:pPr>
      <w:r w:rsidRPr="004001D2">
        <w:rPr>
          <w:sz w:val="30"/>
          <w:szCs w:val="30"/>
        </w:rPr>
        <w:t xml:space="preserve">При равенстве очков </w:t>
      </w:r>
      <w:r w:rsidR="00997692" w:rsidRPr="004001D2">
        <w:rPr>
          <w:sz w:val="30"/>
          <w:szCs w:val="30"/>
        </w:rPr>
        <w:t>между командами</w:t>
      </w:r>
      <w:r w:rsidRPr="004001D2">
        <w:rPr>
          <w:sz w:val="30"/>
          <w:szCs w:val="30"/>
        </w:rPr>
        <w:t xml:space="preserve"> </w:t>
      </w:r>
      <w:r w:rsidR="00997692" w:rsidRPr="004001D2">
        <w:rPr>
          <w:sz w:val="30"/>
          <w:szCs w:val="30"/>
        </w:rPr>
        <w:t>учитываются следующие дополнительные</w:t>
      </w:r>
      <w:r w:rsidRPr="004001D2">
        <w:rPr>
          <w:sz w:val="30"/>
          <w:szCs w:val="30"/>
        </w:rPr>
        <w:t xml:space="preserve"> </w:t>
      </w:r>
      <w:r w:rsidR="00997692" w:rsidRPr="004001D2">
        <w:rPr>
          <w:sz w:val="30"/>
          <w:szCs w:val="30"/>
        </w:rPr>
        <w:t>показатели</w:t>
      </w:r>
      <w:r w:rsidRPr="004001D2">
        <w:rPr>
          <w:sz w:val="30"/>
          <w:szCs w:val="30"/>
        </w:rPr>
        <w:t>:</w:t>
      </w:r>
    </w:p>
    <w:p w:rsidR="00AF4E10" w:rsidRPr="004001D2" w:rsidRDefault="00503017" w:rsidP="00DF3220">
      <w:pPr>
        <w:pStyle w:val="21"/>
        <w:numPr>
          <w:ilvl w:val="0"/>
          <w:numId w:val="9"/>
        </w:numPr>
        <w:shd w:val="clear" w:color="auto" w:fill="auto"/>
        <w:spacing w:line="276" w:lineRule="auto"/>
        <w:ind w:left="0" w:firstLine="851"/>
        <w:rPr>
          <w:sz w:val="30"/>
          <w:szCs w:val="30"/>
        </w:rPr>
      </w:pPr>
      <w:r w:rsidRPr="004001D2">
        <w:rPr>
          <w:sz w:val="30"/>
          <w:szCs w:val="30"/>
        </w:rPr>
        <w:t xml:space="preserve">сумма </w:t>
      </w:r>
      <w:r w:rsidR="00F14383" w:rsidRPr="004001D2">
        <w:rPr>
          <w:sz w:val="30"/>
          <w:szCs w:val="30"/>
        </w:rPr>
        <w:t>мест членов команды во всех возрастных категориях</w:t>
      </w:r>
      <w:r w:rsidR="00912327" w:rsidRPr="004001D2">
        <w:rPr>
          <w:sz w:val="30"/>
          <w:szCs w:val="30"/>
        </w:rPr>
        <w:t>.</w:t>
      </w:r>
    </w:p>
    <w:p w:rsidR="008D3CBD" w:rsidRPr="004001D2" w:rsidRDefault="00503017" w:rsidP="00DF3220">
      <w:pPr>
        <w:pStyle w:val="21"/>
        <w:numPr>
          <w:ilvl w:val="0"/>
          <w:numId w:val="9"/>
        </w:numPr>
        <w:shd w:val="clear" w:color="auto" w:fill="auto"/>
        <w:spacing w:line="276" w:lineRule="auto"/>
        <w:ind w:left="0" w:firstLine="851"/>
        <w:rPr>
          <w:sz w:val="30"/>
          <w:szCs w:val="30"/>
        </w:rPr>
      </w:pPr>
      <w:r w:rsidRPr="004001D2">
        <w:rPr>
          <w:sz w:val="30"/>
          <w:szCs w:val="30"/>
        </w:rPr>
        <w:t xml:space="preserve">лучший </w:t>
      </w:r>
      <w:r w:rsidR="00F14383" w:rsidRPr="004001D2">
        <w:rPr>
          <w:sz w:val="30"/>
          <w:szCs w:val="30"/>
        </w:rPr>
        <w:t>ре</w:t>
      </w:r>
      <w:r w:rsidR="00912327" w:rsidRPr="004001D2">
        <w:rPr>
          <w:sz w:val="30"/>
          <w:szCs w:val="30"/>
        </w:rPr>
        <w:t xml:space="preserve">зультат </w:t>
      </w:r>
      <w:r w:rsidR="00067339" w:rsidRPr="004001D2">
        <w:rPr>
          <w:sz w:val="30"/>
          <w:szCs w:val="30"/>
        </w:rPr>
        <w:t xml:space="preserve">в группе </w:t>
      </w:r>
      <w:r w:rsidR="00541424" w:rsidRPr="00503017">
        <w:rPr>
          <w:sz w:val="30"/>
          <w:szCs w:val="30"/>
        </w:rPr>
        <w:t>С</w:t>
      </w:r>
      <w:r w:rsidR="00C02B9D" w:rsidRPr="00503017">
        <w:rPr>
          <w:sz w:val="30"/>
          <w:szCs w:val="30"/>
        </w:rPr>
        <w:t>.</w:t>
      </w:r>
    </w:p>
    <w:p w:rsidR="00B63E7F" w:rsidRPr="004001D2" w:rsidRDefault="00997692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  <w:r w:rsidRPr="004001D2">
        <w:rPr>
          <w:sz w:val="30"/>
          <w:szCs w:val="30"/>
        </w:rPr>
        <w:t xml:space="preserve"> </w:t>
      </w:r>
      <w:r w:rsidR="00580C24" w:rsidRPr="004001D2">
        <w:rPr>
          <w:sz w:val="30"/>
          <w:szCs w:val="30"/>
        </w:rPr>
        <w:t>Случаи, не предусмотренные настоящим Положением, оговариваются в регламенте судейской коллегии и доводятся до сведения участников до начала соревнований.</w:t>
      </w:r>
      <w:bookmarkStart w:id="1" w:name="bookmark0"/>
    </w:p>
    <w:p w:rsidR="00C02B9D" w:rsidRPr="004001D2" w:rsidRDefault="00C02B9D" w:rsidP="00DF3220">
      <w:pPr>
        <w:pStyle w:val="120"/>
        <w:keepNext/>
        <w:keepLines/>
        <w:shd w:val="clear" w:color="auto" w:fill="auto"/>
        <w:tabs>
          <w:tab w:val="left" w:pos="3308"/>
        </w:tabs>
        <w:spacing w:before="0" w:line="276" w:lineRule="auto"/>
        <w:rPr>
          <w:rStyle w:val="121"/>
          <w:color w:val="auto"/>
          <w:sz w:val="30"/>
          <w:szCs w:val="30"/>
          <w:u w:val="none"/>
          <w:lang w:bidi="ar-SA"/>
        </w:rPr>
      </w:pPr>
    </w:p>
    <w:p w:rsidR="00AF4E10" w:rsidRPr="00C70BAA" w:rsidRDefault="00D84C08" w:rsidP="0010015B">
      <w:pPr>
        <w:pStyle w:val="120"/>
        <w:keepNext/>
        <w:keepLines/>
        <w:shd w:val="clear" w:color="auto" w:fill="auto"/>
        <w:tabs>
          <w:tab w:val="left" w:pos="3308"/>
        </w:tabs>
        <w:spacing w:before="0" w:line="276" w:lineRule="auto"/>
        <w:rPr>
          <w:rStyle w:val="121"/>
          <w:bCs/>
          <w:color w:val="auto"/>
          <w:sz w:val="30"/>
          <w:szCs w:val="30"/>
          <w:u w:val="none"/>
        </w:rPr>
      </w:pPr>
      <w:r w:rsidRPr="004001D2">
        <w:rPr>
          <w:rStyle w:val="121"/>
          <w:bCs/>
          <w:color w:val="auto"/>
          <w:sz w:val="30"/>
          <w:szCs w:val="30"/>
          <w:u w:val="none"/>
        </w:rPr>
        <w:t>8</w:t>
      </w:r>
      <w:r w:rsidR="00756B1D" w:rsidRPr="004001D2">
        <w:rPr>
          <w:rStyle w:val="121"/>
          <w:bCs/>
          <w:color w:val="auto"/>
          <w:sz w:val="30"/>
          <w:szCs w:val="30"/>
          <w:u w:val="none"/>
        </w:rPr>
        <w:t xml:space="preserve">. </w:t>
      </w:r>
      <w:r w:rsidR="00F14383" w:rsidRPr="004001D2">
        <w:rPr>
          <w:rStyle w:val="121"/>
          <w:bCs/>
          <w:color w:val="auto"/>
          <w:sz w:val="30"/>
          <w:szCs w:val="30"/>
          <w:u w:val="none"/>
        </w:rPr>
        <w:t>НАГРАЖДЕНИЕ ПОБЕДИТЕЛЕЙ</w:t>
      </w:r>
      <w:bookmarkEnd w:id="1"/>
    </w:p>
    <w:p w:rsidR="00567138" w:rsidRDefault="001A0BF7" w:rsidP="00DF3220">
      <w:pPr>
        <w:pStyle w:val="af"/>
        <w:spacing w:line="276" w:lineRule="auto"/>
        <w:ind w:left="0"/>
        <w:jc w:val="both"/>
        <w:rPr>
          <w:b w:val="0"/>
          <w:sz w:val="30"/>
          <w:szCs w:val="30"/>
          <w:lang w:val="ru-RU"/>
        </w:rPr>
      </w:pPr>
      <w:r w:rsidRPr="004001D2">
        <w:rPr>
          <w:b w:val="0"/>
          <w:sz w:val="30"/>
          <w:szCs w:val="30"/>
          <w:lang w:val="ru-RU"/>
        </w:rPr>
        <w:t xml:space="preserve">         </w:t>
      </w:r>
    </w:p>
    <w:p w:rsidR="005C7F2E" w:rsidRPr="004001D2" w:rsidRDefault="00567138" w:rsidP="00DF3220">
      <w:pPr>
        <w:pStyle w:val="af"/>
        <w:spacing w:line="276" w:lineRule="auto"/>
        <w:ind w:left="0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        </w:t>
      </w:r>
      <w:r w:rsidR="001A0BF7" w:rsidRPr="004001D2">
        <w:rPr>
          <w:b w:val="0"/>
          <w:sz w:val="30"/>
          <w:szCs w:val="30"/>
          <w:lang w:val="ru-RU"/>
        </w:rPr>
        <w:t xml:space="preserve"> </w:t>
      </w:r>
      <w:r w:rsidR="00F14383" w:rsidRPr="004001D2">
        <w:rPr>
          <w:b w:val="0"/>
          <w:sz w:val="30"/>
          <w:szCs w:val="30"/>
          <w:lang w:val="ru-RU"/>
        </w:rPr>
        <w:t>Победители и призеры турнира в личном и командном зачетах награждаются памятными и денежными призами, медалями, дипломами</w:t>
      </w:r>
      <w:r w:rsidR="00CB784C" w:rsidRPr="004001D2">
        <w:rPr>
          <w:b w:val="0"/>
          <w:sz w:val="30"/>
          <w:szCs w:val="30"/>
          <w:lang w:val="ru-RU"/>
        </w:rPr>
        <w:t xml:space="preserve"> и кубками</w:t>
      </w:r>
      <w:r w:rsidR="00F14383" w:rsidRPr="004001D2">
        <w:rPr>
          <w:b w:val="0"/>
          <w:sz w:val="30"/>
          <w:szCs w:val="30"/>
          <w:lang w:val="ru-RU"/>
        </w:rPr>
        <w:t>.</w:t>
      </w:r>
      <w:bookmarkStart w:id="2" w:name="bookmark1"/>
      <w:r w:rsidR="00E34CCF" w:rsidRPr="004001D2">
        <w:rPr>
          <w:b w:val="0"/>
          <w:sz w:val="30"/>
          <w:szCs w:val="30"/>
          <w:lang w:val="ru-RU"/>
        </w:rPr>
        <w:t xml:space="preserve"> </w:t>
      </w:r>
    </w:p>
    <w:p w:rsidR="005C7F2E" w:rsidRPr="004001D2" w:rsidRDefault="005C7F2E" w:rsidP="00DF3220">
      <w:pPr>
        <w:pStyle w:val="af"/>
        <w:spacing w:line="276" w:lineRule="auto"/>
        <w:ind w:left="0" w:firstLine="709"/>
        <w:jc w:val="both"/>
        <w:rPr>
          <w:b w:val="0"/>
          <w:sz w:val="30"/>
          <w:szCs w:val="30"/>
          <w:lang w:val="ru-RU"/>
        </w:rPr>
      </w:pPr>
      <w:r w:rsidRPr="004001D2">
        <w:rPr>
          <w:b w:val="0"/>
          <w:sz w:val="30"/>
          <w:szCs w:val="30"/>
          <w:lang w:val="ru-RU"/>
        </w:rPr>
        <w:t xml:space="preserve">Сумма призового фонда формируется из турнирных взносов участников </w:t>
      </w:r>
      <w:r w:rsidR="00580C24" w:rsidRPr="004001D2">
        <w:rPr>
          <w:b w:val="0"/>
          <w:sz w:val="30"/>
          <w:szCs w:val="30"/>
          <w:lang w:val="ru-RU"/>
        </w:rPr>
        <w:t>и спонсорских средств</w:t>
      </w:r>
      <w:r w:rsidRPr="004001D2">
        <w:rPr>
          <w:b w:val="0"/>
          <w:sz w:val="30"/>
          <w:szCs w:val="30"/>
          <w:lang w:val="ru-RU"/>
        </w:rPr>
        <w:t xml:space="preserve"> (при их наличии). Призы не делятся. Игрок лично получает свой приз на закрытии. В случа</w:t>
      </w:r>
      <w:r w:rsidR="00580C24" w:rsidRPr="004001D2">
        <w:rPr>
          <w:b w:val="0"/>
          <w:sz w:val="30"/>
          <w:szCs w:val="30"/>
          <w:lang w:val="ru-RU"/>
        </w:rPr>
        <w:t>и</w:t>
      </w:r>
      <w:r w:rsidRPr="004001D2">
        <w:rPr>
          <w:b w:val="0"/>
          <w:sz w:val="30"/>
          <w:szCs w:val="30"/>
          <w:lang w:val="ru-RU"/>
        </w:rPr>
        <w:t xml:space="preserve"> неявки на награждение приз не выдается и переходит в призовой фонд следующего турнира.</w:t>
      </w:r>
    </w:p>
    <w:p w:rsidR="005C7F2E" w:rsidRPr="004001D2" w:rsidRDefault="005C7F2E" w:rsidP="00DF3220">
      <w:pPr>
        <w:pStyle w:val="af"/>
        <w:spacing w:line="276" w:lineRule="auto"/>
        <w:ind w:left="0" w:firstLine="709"/>
        <w:jc w:val="both"/>
        <w:rPr>
          <w:b w:val="0"/>
          <w:sz w:val="30"/>
          <w:szCs w:val="30"/>
          <w:lang w:val="ru-RU"/>
        </w:rPr>
      </w:pPr>
      <w:r w:rsidRPr="004001D2">
        <w:rPr>
          <w:b w:val="0"/>
          <w:sz w:val="30"/>
          <w:szCs w:val="30"/>
          <w:lang w:val="ru-RU"/>
        </w:rPr>
        <w:t>Окончательное число призов</w:t>
      </w:r>
      <w:r w:rsidR="00580C24" w:rsidRPr="004001D2">
        <w:rPr>
          <w:b w:val="0"/>
          <w:sz w:val="30"/>
          <w:szCs w:val="30"/>
          <w:lang w:val="ru-RU"/>
        </w:rPr>
        <w:t xml:space="preserve"> </w:t>
      </w:r>
      <w:r w:rsidRPr="004001D2">
        <w:rPr>
          <w:b w:val="0"/>
          <w:sz w:val="30"/>
          <w:szCs w:val="30"/>
          <w:lang w:val="ru-RU"/>
        </w:rPr>
        <w:t>и их размер зависят от суммы собранных взно</w:t>
      </w:r>
      <w:r w:rsidR="00896B64" w:rsidRPr="004001D2">
        <w:rPr>
          <w:b w:val="0"/>
          <w:sz w:val="30"/>
          <w:szCs w:val="30"/>
          <w:lang w:val="ru-RU"/>
        </w:rPr>
        <w:t>сов и будут определяться после 3</w:t>
      </w:r>
      <w:r w:rsidRPr="004001D2">
        <w:rPr>
          <w:b w:val="0"/>
          <w:sz w:val="30"/>
          <w:szCs w:val="30"/>
          <w:lang w:val="ru-RU"/>
        </w:rPr>
        <w:t>-го игрового дня.</w:t>
      </w:r>
    </w:p>
    <w:p w:rsidR="00A77C76" w:rsidRPr="00590D85" w:rsidRDefault="0D49600B" w:rsidP="00DF3220">
      <w:pPr>
        <w:pStyle w:val="af"/>
        <w:spacing w:line="276" w:lineRule="auto"/>
        <w:ind w:left="0" w:firstLine="709"/>
        <w:jc w:val="both"/>
        <w:rPr>
          <w:b w:val="0"/>
          <w:sz w:val="30"/>
          <w:szCs w:val="30"/>
          <w:lang w:val="ru-RU"/>
        </w:rPr>
      </w:pPr>
      <w:r w:rsidRPr="0D49600B">
        <w:rPr>
          <w:b w:val="0"/>
          <w:sz w:val="30"/>
          <w:szCs w:val="30"/>
          <w:lang w:val="ru-RU"/>
        </w:rPr>
        <w:t xml:space="preserve">Призы турнира А:  </w:t>
      </w:r>
    </w:p>
    <w:p w:rsidR="00C02B9D" w:rsidRPr="002726CA" w:rsidRDefault="002726CA" w:rsidP="00DF3220">
      <w:pPr>
        <w:pStyle w:val="af"/>
        <w:spacing w:line="276" w:lineRule="auto"/>
        <w:ind w:left="0"/>
        <w:jc w:val="left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1 </w:t>
      </w:r>
      <w:r w:rsidR="008A3C63" w:rsidRPr="004001D2">
        <w:rPr>
          <w:b w:val="0"/>
          <w:sz w:val="30"/>
          <w:szCs w:val="30"/>
          <w:lang w:val="ru-RU"/>
        </w:rPr>
        <w:t xml:space="preserve">место </w:t>
      </w:r>
      <w:r>
        <w:rPr>
          <w:b w:val="0"/>
          <w:sz w:val="30"/>
          <w:szCs w:val="30"/>
          <w:lang w:val="ru-RU"/>
        </w:rPr>
        <w:t>–</w:t>
      </w:r>
      <w:r w:rsidR="00CE2292">
        <w:rPr>
          <w:b w:val="0"/>
          <w:sz w:val="30"/>
          <w:szCs w:val="30"/>
          <w:lang w:val="ru-RU"/>
        </w:rPr>
        <w:t xml:space="preserve"> 2</w:t>
      </w:r>
      <w:r w:rsidR="008A3C63" w:rsidRPr="004001D2">
        <w:rPr>
          <w:b w:val="0"/>
          <w:sz w:val="30"/>
          <w:szCs w:val="30"/>
          <w:lang w:val="ru-RU"/>
        </w:rPr>
        <w:t>000</w:t>
      </w:r>
      <w:r w:rsidR="00CE2292">
        <w:rPr>
          <w:b w:val="0"/>
          <w:sz w:val="30"/>
          <w:szCs w:val="30"/>
          <w:lang w:val="ru-RU"/>
        </w:rPr>
        <w:t xml:space="preserve"> руб.</w:t>
      </w:r>
    </w:p>
    <w:p w:rsidR="00C02B9D" w:rsidRPr="002726CA" w:rsidRDefault="002726CA" w:rsidP="00DF3220">
      <w:pPr>
        <w:pStyle w:val="af"/>
        <w:spacing w:line="276" w:lineRule="auto"/>
        <w:ind w:left="0"/>
        <w:jc w:val="left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2 </w:t>
      </w:r>
      <w:r w:rsidR="008A3C63" w:rsidRPr="004001D2">
        <w:rPr>
          <w:b w:val="0"/>
          <w:sz w:val="30"/>
          <w:szCs w:val="30"/>
          <w:lang w:val="ru-RU"/>
        </w:rPr>
        <w:t xml:space="preserve">место </w:t>
      </w:r>
      <w:r>
        <w:rPr>
          <w:b w:val="0"/>
          <w:sz w:val="30"/>
          <w:szCs w:val="30"/>
          <w:lang w:val="ru-RU"/>
        </w:rPr>
        <w:t>–</w:t>
      </w:r>
      <w:r w:rsidR="00CE2292">
        <w:rPr>
          <w:b w:val="0"/>
          <w:sz w:val="30"/>
          <w:szCs w:val="30"/>
          <w:lang w:val="ru-RU"/>
        </w:rPr>
        <w:t xml:space="preserve"> 1600</w:t>
      </w:r>
      <w:r>
        <w:rPr>
          <w:b w:val="0"/>
          <w:sz w:val="30"/>
          <w:szCs w:val="30"/>
          <w:lang w:val="ru-RU"/>
        </w:rPr>
        <w:t xml:space="preserve"> </w:t>
      </w:r>
      <w:r w:rsidR="00CE2292">
        <w:rPr>
          <w:b w:val="0"/>
          <w:sz w:val="30"/>
          <w:szCs w:val="30"/>
          <w:lang w:val="ru-RU"/>
        </w:rPr>
        <w:t>руб.</w:t>
      </w:r>
    </w:p>
    <w:p w:rsidR="005F2A32" w:rsidRPr="002726CA" w:rsidRDefault="002726CA" w:rsidP="00DF3220">
      <w:pPr>
        <w:pStyle w:val="af"/>
        <w:spacing w:line="276" w:lineRule="auto"/>
        <w:ind w:left="0"/>
        <w:jc w:val="left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3 </w:t>
      </w:r>
      <w:r w:rsidR="008A3C63" w:rsidRPr="004001D2">
        <w:rPr>
          <w:b w:val="0"/>
          <w:sz w:val="30"/>
          <w:szCs w:val="30"/>
          <w:lang w:val="ru-RU"/>
        </w:rPr>
        <w:t xml:space="preserve">место </w:t>
      </w:r>
      <w:r>
        <w:rPr>
          <w:b w:val="0"/>
          <w:sz w:val="30"/>
          <w:szCs w:val="30"/>
          <w:lang w:val="ru-RU"/>
        </w:rPr>
        <w:t>–</w:t>
      </w:r>
      <w:r w:rsidR="00CE2292">
        <w:rPr>
          <w:b w:val="0"/>
          <w:sz w:val="30"/>
          <w:szCs w:val="30"/>
          <w:lang w:val="ru-RU"/>
        </w:rPr>
        <w:t xml:space="preserve"> 1200</w:t>
      </w:r>
      <w:r>
        <w:rPr>
          <w:b w:val="0"/>
          <w:sz w:val="30"/>
          <w:szCs w:val="30"/>
          <w:lang w:val="ru-RU"/>
        </w:rPr>
        <w:t xml:space="preserve"> </w:t>
      </w:r>
      <w:r w:rsidR="00CE2292">
        <w:rPr>
          <w:b w:val="0"/>
          <w:sz w:val="30"/>
          <w:szCs w:val="30"/>
          <w:lang w:val="ru-RU"/>
        </w:rPr>
        <w:t>руб.</w:t>
      </w:r>
    </w:p>
    <w:p w:rsidR="00793836" w:rsidRPr="004001D2" w:rsidRDefault="002726CA" w:rsidP="00DF3220">
      <w:pPr>
        <w:pStyle w:val="af"/>
        <w:spacing w:line="276" w:lineRule="auto"/>
        <w:ind w:hanging="435"/>
        <w:jc w:val="left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 1 </w:t>
      </w:r>
      <w:r w:rsidR="00AD6ED9" w:rsidRPr="004001D2">
        <w:rPr>
          <w:b w:val="0"/>
          <w:sz w:val="30"/>
          <w:szCs w:val="30"/>
          <w:lang w:val="ru-RU"/>
        </w:rPr>
        <w:t xml:space="preserve">место среди женщин </w:t>
      </w:r>
      <w:r>
        <w:rPr>
          <w:b w:val="0"/>
          <w:sz w:val="30"/>
          <w:szCs w:val="30"/>
          <w:lang w:val="ru-RU"/>
        </w:rPr>
        <w:t xml:space="preserve">– </w:t>
      </w:r>
      <w:r w:rsidR="00CE2292">
        <w:rPr>
          <w:b w:val="0"/>
          <w:sz w:val="30"/>
          <w:szCs w:val="30"/>
          <w:lang w:val="ru-RU"/>
        </w:rPr>
        <w:t>600</w:t>
      </w:r>
      <w:r>
        <w:rPr>
          <w:b w:val="0"/>
          <w:sz w:val="30"/>
          <w:szCs w:val="30"/>
          <w:lang w:val="ru-RU"/>
        </w:rPr>
        <w:t xml:space="preserve"> </w:t>
      </w:r>
      <w:r w:rsidR="00CE2292">
        <w:rPr>
          <w:b w:val="0"/>
          <w:sz w:val="30"/>
          <w:szCs w:val="30"/>
          <w:lang w:val="ru-RU"/>
        </w:rPr>
        <w:t>руб.</w:t>
      </w:r>
    </w:p>
    <w:p w:rsidR="00793836" w:rsidRPr="004001D2" w:rsidRDefault="00AC6E2A" w:rsidP="00DF3220">
      <w:pPr>
        <w:pStyle w:val="af"/>
        <w:spacing w:line="276" w:lineRule="auto"/>
        <w:ind w:left="0" w:firstLine="709"/>
        <w:jc w:val="both"/>
        <w:rPr>
          <w:b w:val="0"/>
          <w:sz w:val="30"/>
          <w:szCs w:val="30"/>
          <w:lang w:val="ru-RU"/>
        </w:rPr>
      </w:pPr>
      <w:r w:rsidRPr="004001D2">
        <w:rPr>
          <w:b w:val="0"/>
          <w:sz w:val="30"/>
          <w:szCs w:val="30"/>
          <w:lang w:val="ru-RU"/>
        </w:rPr>
        <w:t xml:space="preserve">При условии участия более 40 спортсменов </w:t>
      </w:r>
      <w:r w:rsidR="00793836" w:rsidRPr="004001D2">
        <w:rPr>
          <w:b w:val="0"/>
          <w:sz w:val="30"/>
          <w:szCs w:val="30"/>
          <w:lang w:val="ru-RU"/>
        </w:rPr>
        <w:t>будут сформированы из фонда турнирных</w:t>
      </w:r>
      <w:r w:rsidR="00A77C76" w:rsidRPr="004001D2">
        <w:rPr>
          <w:b w:val="0"/>
          <w:sz w:val="30"/>
          <w:szCs w:val="30"/>
          <w:lang w:val="ru-RU"/>
        </w:rPr>
        <w:t xml:space="preserve"> взносов турнира А </w:t>
      </w:r>
      <w:r w:rsidRPr="004001D2">
        <w:rPr>
          <w:b w:val="0"/>
          <w:sz w:val="30"/>
          <w:szCs w:val="30"/>
          <w:lang w:val="ru-RU"/>
        </w:rPr>
        <w:t xml:space="preserve"> дополнительные призы</w:t>
      </w:r>
      <w:r w:rsidR="00B83ED8" w:rsidRPr="004001D2">
        <w:rPr>
          <w:b w:val="0"/>
          <w:sz w:val="30"/>
          <w:szCs w:val="30"/>
          <w:lang w:val="ru-RU"/>
        </w:rPr>
        <w:t>.</w:t>
      </w:r>
    </w:p>
    <w:p w:rsidR="00793836" w:rsidRPr="004001D2" w:rsidRDefault="00793836" w:rsidP="00DF3220">
      <w:pPr>
        <w:pStyle w:val="af"/>
        <w:spacing w:line="276" w:lineRule="auto"/>
        <w:ind w:left="0" w:firstLine="709"/>
        <w:jc w:val="both"/>
        <w:rPr>
          <w:b w:val="0"/>
          <w:sz w:val="30"/>
          <w:szCs w:val="30"/>
          <w:lang w:val="ru-RU"/>
        </w:rPr>
      </w:pPr>
      <w:r w:rsidRPr="004001D2">
        <w:rPr>
          <w:b w:val="0"/>
          <w:sz w:val="30"/>
          <w:szCs w:val="30"/>
          <w:lang w:val="ru-RU"/>
        </w:rPr>
        <w:t>Призы Блиц-турнира:</w:t>
      </w:r>
    </w:p>
    <w:p w:rsidR="00793836" w:rsidRPr="004001D2" w:rsidRDefault="00793836" w:rsidP="00DF3220">
      <w:pPr>
        <w:pStyle w:val="af"/>
        <w:spacing w:line="276" w:lineRule="auto"/>
        <w:ind w:left="0"/>
        <w:jc w:val="both"/>
        <w:rPr>
          <w:b w:val="0"/>
          <w:sz w:val="30"/>
          <w:szCs w:val="30"/>
          <w:lang w:val="ru-RU"/>
        </w:rPr>
      </w:pPr>
      <w:r w:rsidRPr="004001D2">
        <w:rPr>
          <w:b w:val="0"/>
          <w:sz w:val="30"/>
          <w:szCs w:val="30"/>
          <w:lang w:val="ru-RU"/>
        </w:rPr>
        <w:t xml:space="preserve">Гарантированный приз за первое </w:t>
      </w:r>
      <w:r w:rsidR="00B83ED8" w:rsidRPr="004001D2">
        <w:rPr>
          <w:b w:val="0"/>
          <w:sz w:val="30"/>
          <w:szCs w:val="30"/>
          <w:lang w:val="ru-RU"/>
        </w:rPr>
        <w:t xml:space="preserve">место </w:t>
      </w:r>
      <w:r w:rsidR="00CE2292">
        <w:rPr>
          <w:b w:val="0"/>
          <w:sz w:val="30"/>
          <w:szCs w:val="30"/>
          <w:lang w:val="ru-RU"/>
        </w:rPr>
        <w:t>6</w:t>
      </w:r>
      <w:r w:rsidR="002726CA">
        <w:rPr>
          <w:b w:val="0"/>
          <w:sz w:val="30"/>
          <w:szCs w:val="30"/>
          <w:lang w:val="ru-RU"/>
        </w:rPr>
        <w:t xml:space="preserve">00 </w:t>
      </w:r>
      <w:r w:rsidR="00CE2292">
        <w:rPr>
          <w:b w:val="0"/>
          <w:sz w:val="30"/>
          <w:szCs w:val="30"/>
          <w:lang w:val="ru-RU"/>
        </w:rPr>
        <w:t>руб.</w:t>
      </w:r>
    </w:p>
    <w:p w:rsidR="00793836" w:rsidRPr="004001D2" w:rsidRDefault="00793836" w:rsidP="00DF3220">
      <w:pPr>
        <w:pStyle w:val="af"/>
        <w:spacing w:line="276" w:lineRule="auto"/>
        <w:jc w:val="both"/>
        <w:rPr>
          <w:b w:val="0"/>
          <w:sz w:val="30"/>
          <w:szCs w:val="30"/>
          <w:lang w:val="ru-RU"/>
        </w:rPr>
      </w:pPr>
    </w:p>
    <w:p w:rsidR="00AF4E10" w:rsidRPr="00C70BAA" w:rsidRDefault="00D84C08" w:rsidP="0010015B">
      <w:pPr>
        <w:pStyle w:val="120"/>
        <w:keepNext/>
        <w:keepLines/>
        <w:shd w:val="clear" w:color="auto" w:fill="auto"/>
        <w:spacing w:before="0" w:line="276" w:lineRule="auto"/>
        <w:ind w:right="160"/>
        <w:rPr>
          <w:rStyle w:val="121"/>
          <w:bCs/>
          <w:color w:val="auto"/>
          <w:sz w:val="30"/>
          <w:szCs w:val="30"/>
          <w:u w:val="none"/>
        </w:rPr>
      </w:pPr>
      <w:r w:rsidRPr="004001D2">
        <w:rPr>
          <w:rStyle w:val="121"/>
          <w:bCs/>
          <w:color w:val="auto"/>
          <w:sz w:val="30"/>
          <w:szCs w:val="30"/>
          <w:u w:val="none"/>
        </w:rPr>
        <w:t>9</w:t>
      </w:r>
      <w:r w:rsidR="00F14383" w:rsidRPr="004001D2">
        <w:rPr>
          <w:rStyle w:val="121"/>
          <w:bCs/>
          <w:color w:val="auto"/>
          <w:sz w:val="30"/>
          <w:szCs w:val="30"/>
          <w:u w:val="none"/>
        </w:rPr>
        <w:t>. УСЛОВИЯ ПРИЕМА</w:t>
      </w:r>
      <w:bookmarkEnd w:id="2"/>
    </w:p>
    <w:p w:rsidR="00567138" w:rsidRDefault="00567138" w:rsidP="0010015B">
      <w:pPr>
        <w:pStyle w:val="120"/>
        <w:keepNext/>
        <w:keepLines/>
        <w:shd w:val="clear" w:color="auto" w:fill="auto"/>
        <w:spacing w:before="0" w:line="276" w:lineRule="auto"/>
        <w:ind w:right="160" w:firstLine="709"/>
        <w:rPr>
          <w:rStyle w:val="121"/>
          <w:bCs/>
          <w:color w:val="auto"/>
          <w:sz w:val="30"/>
          <w:szCs w:val="30"/>
          <w:u w:val="none"/>
        </w:rPr>
      </w:pPr>
    </w:p>
    <w:p w:rsidR="000C061B" w:rsidRPr="000C061B" w:rsidRDefault="000C061B" w:rsidP="0010015B">
      <w:pPr>
        <w:pStyle w:val="120"/>
        <w:keepNext/>
        <w:keepLines/>
        <w:shd w:val="clear" w:color="auto" w:fill="auto"/>
        <w:spacing w:before="0" w:line="276" w:lineRule="auto"/>
        <w:ind w:right="160" w:firstLine="709"/>
        <w:rPr>
          <w:rStyle w:val="121"/>
          <w:bCs/>
          <w:color w:val="auto"/>
          <w:sz w:val="30"/>
          <w:szCs w:val="30"/>
          <w:u w:val="none"/>
        </w:rPr>
      </w:pPr>
      <w:r w:rsidRPr="000C061B">
        <w:rPr>
          <w:rStyle w:val="121"/>
          <w:bCs/>
          <w:color w:val="auto"/>
          <w:sz w:val="30"/>
          <w:szCs w:val="30"/>
          <w:u w:val="none"/>
        </w:rPr>
        <w:t xml:space="preserve">Гостиница </w:t>
      </w:r>
      <w:r w:rsidR="00DD003B" w:rsidRPr="002119A8">
        <w:rPr>
          <w:sz w:val="30"/>
          <w:szCs w:val="30"/>
        </w:rPr>
        <w:t>”</w:t>
      </w:r>
      <w:r w:rsidRPr="000C061B">
        <w:rPr>
          <w:rStyle w:val="121"/>
          <w:bCs/>
          <w:color w:val="auto"/>
          <w:sz w:val="30"/>
          <w:szCs w:val="30"/>
          <w:u w:val="none"/>
        </w:rPr>
        <w:t>Орша" предоставляет специальные цены со скидками только участникам шахматного тур</w:t>
      </w:r>
      <w:r w:rsidR="0010015B">
        <w:rPr>
          <w:rStyle w:val="121"/>
          <w:bCs/>
          <w:color w:val="auto"/>
          <w:sz w:val="30"/>
          <w:szCs w:val="30"/>
          <w:u w:val="none"/>
        </w:rPr>
        <w:t xml:space="preserve">нира на 1-местные и 2-х местные </w:t>
      </w:r>
      <w:r w:rsidRPr="000C061B">
        <w:rPr>
          <w:rStyle w:val="121"/>
          <w:bCs/>
          <w:color w:val="auto"/>
          <w:sz w:val="30"/>
          <w:szCs w:val="30"/>
          <w:u w:val="none"/>
        </w:rPr>
        <w:t>номера.</w:t>
      </w:r>
    </w:p>
    <w:p w:rsidR="008A3C63" w:rsidRPr="004001D2" w:rsidRDefault="008A3C63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  <w:r w:rsidRPr="004001D2">
        <w:rPr>
          <w:sz w:val="30"/>
          <w:szCs w:val="30"/>
        </w:rPr>
        <w:t xml:space="preserve">Гостиница </w:t>
      </w:r>
      <w:r w:rsidR="00DD003B" w:rsidRPr="002119A8">
        <w:rPr>
          <w:sz w:val="30"/>
          <w:szCs w:val="30"/>
        </w:rPr>
        <w:t>”</w:t>
      </w:r>
      <w:r w:rsidRPr="004001D2">
        <w:rPr>
          <w:sz w:val="30"/>
          <w:szCs w:val="30"/>
        </w:rPr>
        <w:t>Орша</w:t>
      </w:r>
      <w:r w:rsidR="002726CA" w:rsidRPr="004001D2">
        <w:rPr>
          <w:sz w:val="30"/>
          <w:szCs w:val="30"/>
        </w:rPr>
        <w:t>"</w:t>
      </w:r>
      <w:r w:rsidRPr="004001D2">
        <w:rPr>
          <w:sz w:val="30"/>
          <w:szCs w:val="30"/>
        </w:rPr>
        <w:t xml:space="preserve">  </w:t>
      </w:r>
      <w:r w:rsidR="002726CA">
        <w:rPr>
          <w:sz w:val="30"/>
          <w:szCs w:val="30"/>
        </w:rPr>
        <w:t>(</w:t>
      </w:r>
      <w:r w:rsidRPr="004001D2">
        <w:rPr>
          <w:sz w:val="30"/>
          <w:szCs w:val="30"/>
        </w:rPr>
        <w:t>г. Орша, ул. Мира, 11</w:t>
      </w:r>
      <w:r w:rsidR="002726CA">
        <w:rPr>
          <w:sz w:val="30"/>
          <w:szCs w:val="30"/>
        </w:rPr>
        <w:t>) предлагает:</w:t>
      </w:r>
    </w:p>
    <w:p w:rsidR="002726CA" w:rsidRDefault="008A3C63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  <w:r w:rsidRPr="004001D2">
        <w:rPr>
          <w:sz w:val="30"/>
          <w:szCs w:val="30"/>
        </w:rPr>
        <w:t xml:space="preserve">1-местный номер </w:t>
      </w:r>
      <w:r w:rsidR="00425FB9" w:rsidRPr="004001D2">
        <w:rPr>
          <w:sz w:val="30"/>
          <w:szCs w:val="30"/>
        </w:rPr>
        <w:t xml:space="preserve">                                      </w:t>
      </w:r>
      <w:r w:rsidR="00950DF4" w:rsidRPr="004001D2">
        <w:rPr>
          <w:sz w:val="30"/>
          <w:szCs w:val="30"/>
        </w:rPr>
        <w:t xml:space="preserve"> </w:t>
      </w:r>
      <w:r w:rsidR="00590D85">
        <w:rPr>
          <w:sz w:val="30"/>
          <w:szCs w:val="30"/>
        </w:rPr>
        <w:t>3</w:t>
      </w:r>
      <w:r w:rsidR="00590D85" w:rsidRPr="00C70BAA">
        <w:rPr>
          <w:sz w:val="30"/>
          <w:szCs w:val="30"/>
        </w:rPr>
        <w:t>6</w:t>
      </w:r>
      <w:r w:rsidR="00464BED" w:rsidRPr="004001D2">
        <w:rPr>
          <w:sz w:val="30"/>
          <w:szCs w:val="30"/>
        </w:rPr>
        <w:t xml:space="preserve"> руб.00</w:t>
      </w:r>
      <w:r w:rsidR="002726CA">
        <w:rPr>
          <w:sz w:val="30"/>
          <w:szCs w:val="30"/>
        </w:rPr>
        <w:t xml:space="preserve"> </w:t>
      </w:r>
      <w:r w:rsidR="00464BED" w:rsidRPr="004001D2">
        <w:rPr>
          <w:sz w:val="30"/>
          <w:szCs w:val="30"/>
        </w:rPr>
        <w:t>коп</w:t>
      </w:r>
      <w:r w:rsidR="002726CA">
        <w:rPr>
          <w:sz w:val="30"/>
          <w:szCs w:val="30"/>
        </w:rPr>
        <w:t>.</w:t>
      </w:r>
      <w:r w:rsidR="00425FB9" w:rsidRPr="004001D2">
        <w:rPr>
          <w:sz w:val="30"/>
          <w:szCs w:val="30"/>
        </w:rPr>
        <w:t xml:space="preserve">  (за номер)</w:t>
      </w:r>
    </w:p>
    <w:p w:rsidR="00425FB9" w:rsidRPr="004001D2" w:rsidRDefault="008A3C63" w:rsidP="00DF3220">
      <w:pPr>
        <w:pStyle w:val="21"/>
        <w:shd w:val="clear" w:color="auto" w:fill="auto"/>
        <w:spacing w:line="276" w:lineRule="auto"/>
        <w:ind w:right="20" w:firstLine="709"/>
        <w:rPr>
          <w:sz w:val="30"/>
          <w:szCs w:val="30"/>
        </w:rPr>
      </w:pPr>
      <w:r w:rsidRPr="004001D2">
        <w:rPr>
          <w:sz w:val="30"/>
          <w:szCs w:val="30"/>
        </w:rPr>
        <w:t xml:space="preserve">место в 2-х местном номере </w:t>
      </w:r>
      <w:r w:rsidR="00425FB9" w:rsidRPr="004001D2">
        <w:rPr>
          <w:sz w:val="30"/>
          <w:szCs w:val="30"/>
        </w:rPr>
        <w:t xml:space="preserve">                     </w:t>
      </w:r>
      <w:r w:rsidR="00590D85">
        <w:rPr>
          <w:sz w:val="30"/>
          <w:szCs w:val="30"/>
        </w:rPr>
        <w:t>1</w:t>
      </w:r>
      <w:r w:rsidR="00590D85" w:rsidRPr="00590D85">
        <w:rPr>
          <w:sz w:val="30"/>
          <w:szCs w:val="30"/>
        </w:rPr>
        <w:t>8</w:t>
      </w:r>
      <w:r w:rsidR="005A6FE4" w:rsidRPr="004001D2">
        <w:rPr>
          <w:sz w:val="30"/>
          <w:szCs w:val="30"/>
        </w:rPr>
        <w:t xml:space="preserve"> руб.0</w:t>
      </w:r>
      <w:r w:rsidR="00464BED" w:rsidRPr="004001D2">
        <w:rPr>
          <w:sz w:val="30"/>
          <w:szCs w:val="30"/>
        </w:rPr>
        <w:t>0</w:t>
      </w:r>
      <w:r w:rsidR="002726CA">
        <w:rPr>
          <w:sz w:val="30"/>
          <w:szCs w:val="30"/>
        </w:rPr>
        <w:t xml:space="preserve"> </w:t>
      </w:r>
      <w:r w:rsidR="00464BED" w:rsidRPr="004001D2">
        <w:rPr>
          <w:sz w:val="30"/>
          <w:szCs w:val="30"/>
        </w:rPr>
        <w:t>коп</w:t>
      </w:r>
      <w:r w:rsidR="002726CA">
        <w:rPr>
          <w:sz w:val="30"/>
          <w:szCs w:val="30"/>
        </w:rPr>
        <w:t>.</w:t>
      </w:r>
      <w:r w:rsidR="00425FB9" w:rsidRPr="004001D2">
        <w:rPr>
          <w:sz w:val="30"/>
          <w:szCs w:val="30"/>
        </w:rPr>
        <w:t xml:space="preserve"> </w:t>
      </w:r>
    </w:p>
    <w:p w:rsidR="00425FB9" w:rsidRPr="004001D2" w:rsidRDefault="00950DF4" w:rsidP="00DF3220">
      <w:pPr>
        <w:pStyle w:val="21"/>
        <w:shd w:val="clear" w:color="auto" w:fill="auto"/>
        <w:spacing w:line="276" w:lineRule="auto"/>
        <w:ind w:right="20" w:firstLine="0"/>
        <w:rPr>
          <w:sz w:val="30"/>
          <w:szCs w:val="30"/>
        </w:rPr>
      </w:pPr>
      <w:r w:rsidRPr="004001D2">
        <w:rPr>
          <w:sz w:val="30"/>
          <w:szCs w:val="30"/>
        </w:rPr>
        <w:t xml:space="preserve">(имеются  1-местный номер </w:t>
      </w:r>
      <w:r w:rsidR="00DD003B" w:rsidRPr="002119A8">
        <w:rPr>
          <w:sz w:val="30"/>
          <w:szCs w:val="30"/>
        </w:rPr>
        <w:t>”</w:t>
      </w:r>
      <w:r w:rsidRPr="004001D2">
        <w:rPr>
          <w:sz w:val="30"/>
          <w:szCs w:val="30"/>
        </w:rPr>
        <w:t>кинг-сайз</w:t>
      </w:r>
      <w:r w:rsidR="008660C1">
        <w:rPr>
          <w:sz w:val="30"/>
          <w:szCs w:val="30"/>
        </w:rPr>
        <w:t>“</w:t>
      </w:r>
      <w:r w:rsidRPr="004001D2">
        <w:rPr>
          <w:sz w:val="30"/>
          <w:szCs w:val="30"/>
        </w:rPr>
        <w:t xml:space="preserve">, двухкомнатный номер класса Люкс, </w:t>
      </w:r>
      <w:r w:rsidR="00425FB9" w:rsidRPr="004001D2">
        <w:rPr>
          <w:sz w:val="30"/>
          <w:szCs w:val="30"/>
        </w:rPr>
        <w:t>3-х ком</w:t>
      </w:r>
      <w:r w:rsidRPr="004001D2">
        <w:rPr>
          <w:sz w:val="30"/>
          <w:szCs w:val="30"/>
        </w:rPr>
        <w:t xml:space="preserve">натный номер класса Апартамент, </w:t>
      </w:r>
      <w:r w:rsidR="00425FB9" w:rsidRPr="004001D2">
        <w:rPr>
          <w:sz w:val="30"/>
          <w:szCs w:val="30"/>
        </w:rPr>
        <w:t xml:space="preserve">1-местный номер </w:t>
      </w:r>
      <w:r w:rsidRPr="004001D2">
        <w:rPr>
          <w:sz w:val="30"/>
          <w:szCs w:val="30"/>
        </w:rPr>
        <w:t xml:space="preserve">    </w:t>
      </w:r>
      <w:r w:rsidR="00DD003B" w:rsidRPr="002119A8">
        <w:rPr>
          <w:sz w:val="30"/>
          <w:szCs w:val="30"/>
        </w:rPr>
        <w:t>”</w:t>
      </w:r>
      <w:r w:rsidR="00425FB9" w:rsidRPr="004001D2">
        <w:rPr>
          <w:sz w:val="30"/>
          <w:szCs w:val="30"/>
        </w:rPr>
        <w:t>кинг-сайз Комфорт</w:t>
      </w:r>
      <w:r w:rsidR="008660C1">
        <w:rPr>
          <w:sz w:val="30"/>
          <w:szCs w:val="30"/>
        </w:rPr>
        <w:t>“</w:t>
      </w:r>
      <w:r w:rsidRPr="004001D2">
        <w:rPr>
          <w:sz w:val="30"/>
          <w:szCs w:val="30"/>
        </w:rPr>
        <w:t>)</w:t>
      </w:r>
      <w:r w:rsidR="002726CA">
        <w:rPr>
          <w:sz w:val="30"/>
          <w:szCs w:val="30"/>
        </w:rPr>
        <w:t>.</w:t>
      </w:r>
      <w:r w:rsidR="004D4961" w:rsidRPr="004001D2">
        <w:rPr>
          <w:sz w:val="30"/>
          <w:szCs w:val="30"/>
        </w:rPr>
        <w:t xml:space="preserve"> </w:t>
      </w:r>
      <w:r w:rsidR="00464BED" w:rsidRPr="004001D2">
        <w:rPr>
          <w:sz w:val="30"/>
          <w:szCs w:val="30"/>
        </w:rPr>
        <w:t xml:space="preserve">    </w:t>
      </w:r>
      <w:r w:rsidR="00CA4414" w:rsidRPr="004001D2">
        <w:rPr>
          <w:sz w:val="30"/>
          <w:szCs w:val="30"/>
        </w:rPr>
        <w:t xml:space="preserve">           </w:t>
      </w:r>
      <w:r w:rsidR="00C715C5" w:rsidRPr="004001D2">
        <w:rPr>
          <w:sz w:val="30"/>
          <w:szCs w:val="30"/>
        </w:rPr>
        <w:t xml:space="preserve">          </w:t>
      </w:r>
    </w:p>
    <w:p w:rsidR="0010015B" w:rsidRDefault="0010015B" w:rsidP="0010015B">
      <w:pPr>
        <w:pStyle w:val="120"/>
        <w:keepNext/>
        <w:keepLines/>
        <w:shd w:val="clear" w:color="auto" w:fill="auto"/>
        <w:spacing w:before="0" w:line="276" w:lineRule="auto"/>
        <w:rPr>
          <w:rStyle w:val="121"/>
          <w:bCs/>
          <w:color w:val="auto"/>
          <w:sz w:val="30"/>
          <w:szCs w:val="30"/>
          <w:u w:val="none"/>
        </w:rPr>
      </w:pPr>
      <w:bookmarkStart w:id="3" w:name="bookmark2"/>
    </w:p>
    <w:p w:rsidR="00AF4E10" w:rsidRDefault="00D84C08" w:rsidP="0010015B">
      <w:pPr>
        <w:pStyle w:val="120"/>
        <w:keepNext/>
        <w:keepLines/>
        <w:shd w:val="clear" w:color="auto" w:fill="auto"/>
        <w:spacing w:before="0" w:line="276" w:lineRule="auto"/>
        <w:rPr>
          <w:rStyle w:val="121"/>
          <w:bCs/>
          <w:color w:val="auto"/>
          <w:sz w:val="30"/>
          <w:szCs w:val="30"/>
          <w:u w:val="none"/>
        </w:rPr>
      </w:pPr>
      <w:r w:rsidRPr="004001D2">
        <w:rPr>
          <w:rStyle w:val="121"/>
          <w:bCs/>
          <w:color w:val="auto"/>
          <w:sz w:val="30"/>
          <w:szCs w:val="30"/>
          <w:u w:val="none"/>
        </w:rPr>
        <w:t>1</w:t>
      </w:r>
      <w:r w:rsidR="00B0696A" w:rsidRPr="004001D2">
        <w:rPr>
          <w:rStyle w:val="121"/>
          <w:bCs/>
          <w:color w:val="auto"/>
          <w:sz w:val="30"/>
          <w:szCs w:val="30"/>
          <w:u w:val="none"/>
        </w:rPr>
        <w:t>0</w:t>
      </w:r>
      <w:r w:rsidR="00F14383" w:rsidRPr="004001D2">
        <w:rPr>
          <w:rStyle w:val="121"/>
          <w:bCs/>
          <w:color w:val="auto"/>
          <w:sz w:val="30"/>
          <w:szCs w:val="30"/>
          <w:u w:val="none"/>
        </w:rPr>
        <w:t>. ФИНАНСИРОВАНИЕ</w:t>
      </w:r>
      <w:bookmarkEnd w:id="3"/>
    </w:p>
    <w:p w:rsidR="007701DE" w:rsidRPr="00C70BAA" w:rsidRDefault="007701DE" w:rsidP="0010015B">
      <w:pPr>
        <w:pStyle w:val="120"/>
        <w:keepNext/>
        <w:keepLines/>
        <w:shd w:val="clear" w:color="auto" w:fill="auto"/>
        <w:spacing w:before="0" w:line="276" w:lineRule="auto"/>
        <w:rPr>
          <w:rStyle w:val="121"/>
          <w:bCs/>
          <w:color w:val="auto"/>
          <w:sz w:val="30"/>
          <w:szCs w:val="30"/>
          <w:u w:val="none"/>
        </w:rPr>
      </w:pPr>
      <w:r>
        <w:rPr>
          <w:rStyle w:val="121"/>
          <w:bCs/>
          <w:color w:val="auto"/>
          <w:sz w:val="30"/>
          <w:szCs w:val="30"/>
          <w:u w:val="none"/>
        </w:rPr>
        <w:t xml:space="preserve">         </w:t>
      </w:r>
      <w:r w:rsidRPr="007701DE">
        <w:rPr>
          <w:rStyle w:val="121"/>
          <w:bCs/>
          <w:color w:val="auto"/>
          <w:sz w:val="30"/>
          <w:szCs w:val="30"/>
          <w:u w:val="none"/>
        </w:rPr>
        <w:t>Министерство спорта и туризма Республики Беларусь в соответствии календарным планом проведени</w:t>
      </w:r>
      <w:r w:rsidR="00CB5578">
        <w:rPr>
          <w:rStyle w:val="121"/>
          <w:bCs/>
          <w:color w:val="auto"/>
          <w:sz w:val="30"/>
          <w:szCs w:val="30"/>
          <w:u w:val="none"/>
        </w:rPr>
        <w:t>я спортивных мероприятий на 2020</w:t>
      </w:r>
      <w:r w:rsidRPr="007701DE">
        <w:rPr>
          <w:rStyle w:val="121"/>
          <w:bCs/>
          <w:color w:val="auto"/>
          <w:sz w:val="30"/>
          <w:szCs w:val="30"/>
          <w:u w:val="none"/>
        </w:rPr>
        <w:t xml:space="preserve"> год несет расходы по оплате питания, проживания и работы судейской коллегии турнира</w:t>
      </w:r>
      <w:r w:rsidR="00CB5578">
        <w:rPr>
          <w:rStyle w:val="121"/>
          <w:bCs/>
          <w:color w:val="auto"/>
          <w:sz w:val="30"/>
          <w:szCs w:val="30"/>
          <w:u w:val="none"/>
        </w:rPr>
        <w:t>,</w:t>
      </w:r>
      <w:r w:rsidRPr="007701DE">
        <w:rPr>
          <w:rStyle w:val="121"/>
          <w:bCs/>
          <w:color w:val="auto"/>
          <w:sz w:val="30"/>
          <w:szCs w:val="30"/>
          <w:u w:val="none"/>
        </w:rPr>
        <w:t xml:space="preserve"> согласно предоставленной смете расходов.</w:t>
      </w:r>
    </w:p>
    <w:p w:rsidR="007C430B" w:rsidRDefault="000029CD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  <w:r w:rsidRPr="004001D2">
        <w:rPr>
          <w:sz w:val="30"/>
          <w:szCs w:val="30"/>
        </w:rPr>
        <w:t xml:space="preserve">Отдел культуры Оршанского райисполкома организует торжественное открытие и церемонию закрытия турнира. </w:t>
      </w:r>
    </w:p>
    <w:p w:rsidR="00CE2292" w:rsidRDefault="00CE2292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Расходы на изготовление памятных медалей для участников турнира несёт отдел идеологической работы и по делам молодёжи Оршанского райисполкома.</w:t>
      </w:r>
    </w:p>
    <w:p w:rsidR="00CE2292" w:rsidRPr="00CE2292" w:rsidRDefault="00FE3A5E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Гарантированные призы в группу </w:t>
      </w:r>
      <w:r w:rsidR="00CE2292">
        <w:rPr>
          <w:sz w:val="30"/>
          <w:szCs w:val="30"/>
        </w:rPr>
        <w:t xml:space="preserve">А и группу </w:t>
      </w:r>
      <w:r w:rsidR="00CE2292">
        <w:rPr>
          <w:sz w:val="30"/>
          <w:szCs w:val="30"/>
          <w:lang w:val="en-US"/>
        </w:rPr>
        <w:t>G</w:t>
      </w:r>
      <w:r w:rsidR="00CE2292" w:rsidRPr="00CE2292">
        <w:rPr>
          <w:sz w:val="30"/>
          <w:szCs w:val="30"/>
        </w:rPr>
        <w:t xml:space="preserve"> </w:t>
      </w:r>
      <w:r w:rsidR="00CE2292">
        <w:rPr>
          <w:sz w:val="30"/>
          <w:szCs w:val="30"/>
        </w:rPr>
        <w:t>предоставляет ООО «Быстрые автомобильные мойки».</w:t>
      </w:r>
    </w:p>
    <w:p w:rsidR="00571E66" w:rsidRDefault="00571E66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  <w:r w:rsidRPr="00571E66">
        <w:rPr>
          <w:sz w:val="30"/>
          <w:szCs w:val="30"/>
        </w:rPr>
        <w:t>Все расходы иногородних участников турнира за счет командирующих организаций, спонсорских или личных средств.</w:t>
      </w:r>
    </w:p>
    <w:p w:rsidR="00D00CBA" w:rsidRDefault="00D00CBA" w:rsidP="00DF3220">
      <w:pPr>
        <w:pStyle w:val="21"/>
        <w:shd w:val="clear" w:color="auto" w:fill="auto"/>
        <w:spacing w:line="276" w:lineRule="auto"/>
        <w:ind w:firstLine="709"/>
        <w:rPr>
          <w:sz w:val="30"/>
          <w:szCs w:val="30"/>
        </w:rPr>
      </w:pPr>
    </w:p>
    <w:p w:rsidR="00D00CBA" w:rsidRPr="00DF3220" w:rsidRDefault="00DF3220" w:rsidP="008E45EC">
      <w:pPr>
        <w:pStyle w:val="21"/>
        <w:spacing w:line="276" w:lineRule="auto"/>
        <w:ind w:firstLine="0"/>
        <w:rPr>
          <w:sz w:val="30"/>
          <w:szCs w:val="30"/>
        </w:rPr>
      </w:pPr>
      <w:r w:rsidRPr="00DF3220">
        <w:rPr>
          <w:sz w:val="30"/>
          <w:szCs w:val="30"/>
        </w:rPr>
        <w:t>11. ОСОБЫЕ УСЛОВИЯ</w:t>
      </w:r>
    </w:p>
    <w:p w:rsidR="00D00CBA" w:rsidRDefault="00D00CBA" w:rsidP="00DF3220">
      <w:pPr>
        <w:pStyle w:val="21"/>
        <w:spacing w:line="276" w:lineRule="auto"/>
        <w:ind w:firstLine="709"/>
        <w:rPr>
          <w:sz w:val="30"/>
          <w:szCs w:val="30"/>
        </w:rPr>
      </w:pPr>
      <w:r w:rsidRPr="00D00CBA">
        <w:rPr>
          <w:sz w:val="30"/>
          <w:szCs w:val="30"/>
        </w:rPr>
        <w:t>Организаторы оставляют за собой право вносить обоснованные изменения в данное Положение и другие условия приема.</w:t>
      </w:r>
    </w:p>
    <w:p w:rsidR="00D00CBA" w:rsidRPr="00D00CBA" w:rsidRDefault="00D00CBA" w:rsidP="00DF3220">
      <w:pPr>
        <w:pStyle w:val="21"/>
        <w:spacing w:line="276" w:lineRule="auto"/>
        <w:ind w:firstLine="709"/>
        <w:rPr>
          <w:sz w:val="30"/>
          <w:szCs w:val="30"/>
        </w:rPr>
      </w:pPr>
      <w:r w:rsidRPr="00D00CBA">
        <w:rPr>
          <w:sz w:val="30"/>
          <w:szCs w:val="30"/>
        </w:rPr>
        <w:t>Ответственность за состояние здоровья несут сами участники или сопровождающие их лица.</w:t>
      </w:r>
    </w:p>
    <w:p w:rsidR="00D00CBA" w:rsidRDefault="00D00CBA" w:rsidP="00D00CBA">
      <w:pPr>
        <w:pStyle w:val="21"/>
        <w:ind w:firstLine="709"/>
        <w:rPr>
          <w:sz w:val="30"/>
          <w:szCs w:val="30"/>
        </w:rPr>
      </w:pPr>
    </w:p>
    <w:p w:rsidR="00D86F89" w:rsidRPr="00D00CBA" w:rsidRDefault="00D86F89" w:rsidP="00D00CBA">
      <w:pPr>
        <w:pStyle w:val="21"/>
        <w:ind w:firstLine="709"/>
        <w:rPr>
          <w:sz w:val="30"/>
          <w:szCs w:val="30"/>
        </w:rPr>
      </w:pPr>
    </w:p>
    <w:p w:rsidR="004C0E0D" w:rsidRDefault="004C0E0D" w:rsidP="000029CD">
      <w:pPr>
        <w:pStyle w:val="af"/>
        <w:ind w:left="0"/>
        <w:jc w:val="both"/>
        <w:rPr>
          <w:b w:val="0"/>
          <w:sz w:val="30"/>
          <w:szCs w:val="30"/>
          <w:lang w:val="ru-RU"/>
        </w:rPr>
        <w:sectPr w:rsidR="004C0E0D" w:rsidSect="0010015B">
          <w:headerReference w:type="default" r:id="rId9"/>
          <w:type w:val="continuous"/>
          <w:pgSz w:w="11909" w:h="16838"/>
          <w:pgMar w:top="1134" w:right="850" w:bottom="1134" w:left="1701" w:header="510" w:footer="6" w:gutter="0"/>
          <w:cols w:space="720"/>
          <w:noEndnote/>
          <w:titlePg/>
          <w:docGrid w:linePitch="360"/>
        </w:sectPr>
      </w:pPr>
    </w:p>
    <w:p w:rsidR="004C0E0D" w:rsidRDefault="004C0E0D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Начальник отдела спорта</w:t>
      </w:r>
      <w:r>
        <w:rPr>
          <w:b w:val="0"/>
          <w:sz w:val="30"/>
          <w:szCs w:val="30"/>
          <w:lang w:val="ru-RU"/>
        </w:rPr>
        <w:br/>
        <w:t>и туризма Оршанского райисполкома</w:t>
      </w:r>
    </w:p>
    <w:p w:rsidR="004C0E0D" w:rsidRDefault="004C0E0D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4C0E0D" w:rsidRDefault="004C0E0D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4C0E0D" w:rsidRDefault="004C0E0D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Начальник отдела идеологической работы и по делам молодёжи Оршанского райисполкома </w:t>
      </w:r>
    </w:p>
    <w:p w:rsidR="004C0E0D" w:rsidRDefault="004C0E0D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CF45BC" w:rsidRDefault="00CF45BC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4C0E0D" w:rsidRDefault="004C0E0D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Начальник отдела культуры Оршанского райисполкома </w:t>
      </w:r>
    </w:p>
    <w:p w:rsidR="00CF45BC" w:rsidRDefault="00CF45BC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CF45BC" w:rsidRDefault="00CF45BC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CF45BC" w:rsidRDefault="00CF45BC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CF45BC" w:rsidRDefault="00CF45BC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CF45BC" w:rsidRDefault="00CF45BC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CF45BC" w:rsidRDefault="00CF45BC" w:rsidP="00CF45BC">
      <w:pPr>
        <w:pStyle w:val="af"/>
        <w:ind w:left="0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                          С.И. Гвоздёв</w:t>
      </w:r>
    </w:p>
    <w:p w:rsidR="00CF45BC" w:rsidRDefault="00CF45BC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CF45BC" w:rsidRDefault="00CF45BC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CF45BC" w:rsidRDefault="00CF45BC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4C0E0D" w:rsidRDefault="004C0E0D" w:rsidP="004C0E0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CF45BC" w:rsidRDefault="00CF45BC" w:rsidP="00CF45BC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CF45BC" w:rsidRDefault="00CF45BC" w:rsidP="00CF45BC">
      <w:pPr>
        <w:pStyle w:val="af"/>
        <w:ind w:left="0" w:firstLine="1701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     Е.Ф. Русакова</w:t>
      </w:r>
    </w:p>
    <w:p w:rsidR="00CF45BC" w:rsidRDefault="00CF45BC" w:rsidP="00CF45BC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CF45BC" w:rsidRDefault="00CF45BC" w:rsidP="00CF45BC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CF45BC" w:rsidRDefault="00CF45BC" w:rsidP="00CF45BC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CF45BC" w:rsidRDefault="00CF45BC" w:rsidP="00CF45BC">
      <w:pPr>
        <w:pStyle w:val="af"/>
        <w:ind w:left="0" w:firstLine="1418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        С.Д. Горбачёв</w:t>
      </w:r>
    </w:p>
    <w:p w:rsidR="00CF45BC" w:rsidRDefault="00CF45BC" w:rsidP="00CF45BC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CF45BC" w:rsidRDefault="00CF45BC" w:rsidP="00CF45BC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CF45BC" w:rsidRDefault="00CF45BC" w:rsidP="00CF45BC">
      <w:pPr>
        <w:pStyle w:val="af"/>
        <w:ind w:left="0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И. о. директора ГСУ ”Хоккейный клуб</w:t>
      </w:r>
      <w:r w:rsidRPr="00E80883">
        <w:rPr>
          <w:b w:val="0"/>
          <w:sz w:val="30"/>
          <w:szCs w:val="30"/>
          <w:lang w:val="ru-RU"/>
        </w:rPr>
        <w:t xml:space="preserve"> </w:t>
      </w:r>
      <w:r>
        <w:rPr>
          <w:b w:val="0"/>
          <w:sz w:val="30"/>
          <w:szCs w:val="30"/>
          <w:lang w:val="ru-RU"/>
        </w:rPr>
        <w:t>”Локомотив-Орша“</w:t>
      </w:r>
    </w:p>
    <w:p w:rsidR="00CF45BC" w:rsidRDefault="00CF45BC" w:rsidP="00CF45BC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</w:p>
    <w:p w:rsidR="00CF45BC" w:rsidRDefault="00CF45BC" w:rsidP="00CF45BC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E80883">
        <w:rPr>
          <w:rFonts w:ascii="Times New Roman" w:hAnsi="Times New Roman" w:cs="Times New Roman"/>
          <w:sz w:val="30"/>
          <w:szCs w:val="30"/>
        </w:rPr>
        <w:t>Директор УСУ ”Оршанская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государственная специализированная детско-юношеская школа олимпийского резерва №2“</w:t>
      </w:r>
    </w:p>
    <w:p w:rsidR="00CF45BC" w:rsidRDefault="00CF45BC" w:rsidP="00CF45BC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</w:p>
    <w:p w:rsidR="00CF45BC" w:rsidRDefault="00CF45BC" w:rsidP="00CF45BC">
      <w:pPr>
        <w:pStyle w:val="af1"/>
        <w:jc w:val="both"/>
      </w:pPr>
      <w:r>
        <w:rPr>
          <w:rFonts w:ascii="Times New Roman" w:hAnsi="Times New Roman" w:cs="Times New Roman"/>
          <w:sz w:val="30"/>
          <w:szCs w:val="30"/>
        </w:rPr>
        <w:t>Директор ООО “Быстрые автомобильные мойки“</w:t>
      </w:r>
    </w:p>
    <w:p w:rsidR="00CF45BC" w:rsidRDefault="00CF45BC" w:rsidP="00CF45BC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</w:p>
    <w:p w:rsidR="00CF45BC" w:rsidRDefault="00CF45BC" w:rsidP="00CF45BC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</w:p>
    <w:p w:rsidR="00CF45BC" w:rsidRDefault="00CF45BC" w:rsidP="00CF45BC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</w:p>
    <w:p w:rsidR="00CF45BC" w:rsidRDefault="00CF45BC" w:rsidP="00CF45BC">
      <w:pPr>
        <w:pStyle w:val="af1"/>
        <w:ind w:firstLine="212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Е.М. Мазуро</w:t>
      </w:r>
    </w:p>
    <w:p w:rsidR="00CF45BC" w:rsidRDefault="00CF45BC" w:rsidP="00CF45BC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</w:p>
    <w:p w:rsidR="00CF45BC" w:rsidRDefault="00CF45BC" w:rsidP="00CF45BC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</w:p>
    <w:p w:rsidR="00CF45BC" w:rsidRDefault="00CF45BC" w:rsidP="00CF45BC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</w:p>
    <w:p w:rsidR="00CF45BC" w:rsidRDefault="00CF45BC" w:rsidP="00CF45BC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</w:p>
    <w:p w:rsidR="00CF45BC" w:rsidRDefault="00CF45BC" w:rsidP="00CF45BC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</w:p>
    <w:p w:rsidR="00CF45BC" w:rsidRDefault="00CF45BC" w:rsidP="00CF45BC">
      <w:pPr>
        <w:pStyle w:val="af1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Е.В Целуева</w:t>
      </w:r>
    </w:p>
    <w:p w:rsidR="00CF45BC" w:rsidRDefault="00CF45BC" w:rsidP="00CF45BC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</w:p>
    <w:p w:rsidR="00CF45BC" w:rsidRDefault="00CF45BC" w:rsidP="00CF45BC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</w:p>
    <w:p w:rsidR="00CF45BC" w:rsidRDefault="00CF45BC" w:rsidP="00CF45BC">
      <w:pPr>
        <w:pStyle w:val="af1"/>
        <w:ind w:firstLine="212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Н.Н. Зарубицкий</w:t>
      </w:r>
    </w:p>
    <w:p w:rsidR="00CF45BC" w:rsidRDefault="00CF45BC" w:rsidP="00CF45BC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</w:p>
    <w:p w:rsidR="00CF45BC" w:rsidRDefault="00CF45BC" w:rsidP="000029CD">
      <w:pPr>
        <w:pStyle w:val="af"/>
        <w:ind w:left="0"/>
        <w:jc w:val="both"/>
        <w:rPr>
          <w:b w:val="0"/>
          <w:sz w:val="30"/>
          <w:szCs w:val="30"/>
          <w:lang w:val="ru-RU"/>
        </w:rPr>
        <w:sectPr w:rsidR="00CF45BC" w:rsidSect="00CF45BC">
          <w:type w:val="continuous"/>
          <w:pgSz w:w="11909" w:h="16838"/>
          <w:pgMar w:top="1134" w:right="850" w:bottom="1134" w:left="1701" w:header="510" w:footer="6" w:gutter="0"/>
          <w:cols w:num="2" w:space="720"/>
          <w:noEndnote/>
          <w:titlePg/>
          <w:docGrid w:linePitch="360"/>
        </w:sectPr>
      </w:pPr>
    </w:p>
    <w:p w:rsidR="0010015B" w:rsidRDefault="0010015B" w:rsidP="000029C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10015B" w:rsidRDefault="0010015B" w:rsidP="000029C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10015B" w:rsidRDefault="0010015B" w:rsidP="000029C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10015B" w:rsidRDefault="0010015B" w:rsidP="000029C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10015B" w:rsidRDefault="0010015B" w:rsidP="000029C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10015B" w:rsidRDefault="0010015B" w:rsidP="000029C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10015B" w:rsidRDefault="0010015B" w:rsidP="000029C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10015B" w:rsidRDefault="0010015B" w:rsidP="000029C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10015B" w:rsidRDefault="0010015B" w:rsidP="000029C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10015B" w:rsidRDefault="0010015B" w:rsidP="000029C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10015B" w:rsidRDefault="0010015B" w:rsidP="000029C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10015B" w:rsidRDefault="0010015B" w:rsidP="000029CD">
      <w:pPr>
        <w:pStyle w:val="af"/>
        <w:ind w:left="0"/>
        <w:jc w:val="both"/>
        <w:rPr>
          <w:b w:val="0"/>
          <w:sz w:val="30"/>
          <w:szCs w:val="30"/>
          <w:lang w:val="ru-RU"/>
        </w:rPr>
      </w:pPr>
    </w:p>
    <w:p w:rsidR="003D3A0D" w:rsidRDefault="00F14383" w:rsidP="007701DE">
      <w:pPr>
        <w:pStyle w:val="90"/>
        <w:shd w:val="clear" w:color="auto" w:fill="auto"/>
        <w:spacing w:line="240" w:lineRule="auto"/>
        <w:ind w:right="160" w:firstLine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10015B">
        <w:rPr>
          <w:rFonts w:ascii="Times New Roman" w:hAnsi="Times New Roman"/>
          <w:b w:val="0"/>
          <w:sz w:val="24"/>
          <w:szCs w:val="24"/>
          <w:u w:val="single"/>
        </w:rPr>
        <w:t>ДАННОЕ ПОЛОЖЕНИЕ ЯВЛЯЕТСЯ ОФИЦИАЛЬНЫМ ВЫЗОВОМ НА СОРЕВНОВАНИЯ</w:t>
      </w:r>
      <w:r w:rsidR="007C430B" w:rsidRPr="0010015B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CE2292" w:rsidRDefault="00CE2292" w:rsidP="00CE2292">
      <w:pPr>
        <w:pStyle w:val="90"/>
        <w:shd w:val="clear" w:color="auto" w:fill="auto"/>
        <w:spacing w:line="240" w:lineRule="auto"/>
        <w:ind w:right="160" w:firstLine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E2292" w:rsidRPr="0010015B" w:rsidRDefault="00CE2292" w:rsidP="00CE2292">
      <w:pPr>
        <w:pStyle w:val="90"/>
        <w:shd w:val="clear" w:color="auto" w:fill="auto"/>
        <w:spacing w:line="240" w:lineRule="auto"/>
        <w:ind w:right="160" w:firstLine="0"/>
        <w:jc w:val="center"/>
        <w:rPr>
          <w:rFonts w:ascii="Times New Roman" w:hAnsi="Times New Roman"/>
          <w:b w:val="0"/>
          <w:sz w:val="24"/>
          <w:szCs w:val="24"/>
        </w:rPr>
      </w:pPr>
    </w:p>
    <w:sectPr w:rsidR="00CE2292" w:rsidRPr="0010015B" w:rsidSect="0010015B">
      <w:type w:val="continuous"/>
      <w:pgSz w:w="11909" w:h="16838"/>
      <w:pgMar w:top="1134" w:right="850" w:bottom="1134" w:left="1701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23" w:rsidRDefault="00DB2E23" w:rsidP="00AF4E10">
      <w:r>
        <w:separator/>
      </w:r>
    </w:p>
  </w:endnote>
  <w:endnote w:type="continuationSeparator" w:id="0">
    <w:p w:rsidR="00DB2E23" w:rsidRDefault="00DB2E23" w:rsidP="00AF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23" w:rsidRDefault="00DB2E23"/>
  </w:footnote>
  <w:footnote w:type="continuationSeparator" w:id="0">
    <w:p w:rsidR="00DB2E23" w:rsidRDefault="00DB2E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9F" w:rsidRPr="00720C57" w:rsidRDefault="00CC4CED">
    <w:pPr>
      <w:pStyle w:val="aa"/>
      <w:jc w:val="center"/>
      <w:rPr>
        <w:rFonts w:ascii="Times New Roman" w:hAnsi="Times New Roman" w:cs="Times New Roman"/>
      </w:rPr>
    </w:pPr>
    <w:r w:rsidRPr="00720C57">
      <w:rPr>
        <w:rFonts w:ascii="Times New Roman" w:hAnsi="Times New Roman" w:cs="Times New Roman"/>
      </w:rPr>
      <w:fldChar w:fldCharType="begin"/>
    </w:r>
    <w:r w:rsidR="00BA559F" w:rsidRPr="00720C57">
      <w:rPr>
        <w:rFonts w:ascii="Times New Roman" w:hAnsi="Times New Roman" w:cs="Times New Roman"/>
      </w:rPr>
      <w:instrText xml:space="preserve"> PAGE   \* MERGEFORMAT </w:instrText>
    </w:r>
    <w:r w:rsidRPr="00720C57">
      <w:rPr>
        <w:rFonts w:ascii="Times New Roman" w:hAnsi="Times New Roman" w:cs="Times New Roman"/>
      </w:rPr>
      <w:fldChar w:fldCharType="separate"/>
    </w:r>
    <w:r w:rsidR="00C376AB">
      <w:rPr>
        <w:rFonts w:ascii="Times New Roman" w:hAnsi="Times New Roman" w:cs="Times New Roman"/>
        <w:noProof/>
      </w:rPr>
      <w:t>2</w:t>
    </w:r>
    <w:r w:rsidRPr="00720C57">
      <w:rPr>
        <w:rFonts w:ascii="Times New Roman" w:hAnsi="Times New Roman" w:cs="Times New Roman"/>
      </w:rPr>
      <w:fldChar w:fldCharType="end"/>
    </w:r>
  </w:p>
  <w:p w:rsidR="00BA559F" w:rsidRDefault="00BA559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79A"/>
    <w:multiLevelType w:val="hybridMultilevel"/>
    <w:tmpl w:val="56CC35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72"/>
    <w:multiLevelType w:val="multilevel"/>
    <w:tmpl w:val="612ADE3E"/>
    <w:lvl w:ilvl="0">
      <w:start w:val="6"/>
      <w:numFmt w:val="decimal"/>
      <w:lvlText w:val="%1."/>
      <w:lvlJc w:val="left"/>
      <w:rPr>
        <w:rFonts w:ascii="Segoe UI" w:eastAsia="Times New Roman" w:hAnsi="Segoe UI" w:cs="Segoe U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7139A"/>
    <w:multiLevelType w:val="multilevel"/>
    <w:tmpl w:val="725EDB9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E2483"/>
    <w:multiLevelType w:val="hybridMultilevel"/>
    <w:tmpl w:val="DC4E2F5C"/>
    <w:lvl w:ilvl="0" w:tplc="4D5C1AD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186494B"/>
    <w:multiLevelType w:val="multilevel"/>
    <w:tmpl w:val="612ADE3E"/>
    <w:lvl w:ilvl="0">
      <w:start w:val="6"/>
      <w:numFmt w:val="decimal"/>
      <w:lvlText w:val="%1."/>
      <w:lvlJc w:val="left"/>
      <w:rPr>
        <w:rFonts w:ascii="Segoe UI" w:eastAsia="Times New Roman" w:hAnsi="Segoe UI" w:cs="Segoe U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64E94"/>
    <w:multiLevelType w:val="hybridMultilevel"/>
    <w:tmpl w:val="78FAB096"/>
    <w:lvl w:ilvl="0" w:tplc="873A3D20">
      <w:numFmt w:val="bullet"/>
      <w:lvlText w:val=""/>
      <w:lvlJc w:val="left"/>
      <w:pPr>
        <w:ind w:left="1620" w:hanging="360"/>
      </w:pPr>
      <w:rPr>
        <w:rFonts w:ascii="Wingdings" w:eastAsia="Arial" w:hAnsi="Wingdings" w:cs="Segoe U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50A7C51"/>
    <w:multiLevelType w:val="hybridMultilevel"/>
    <w:tmpl w:val="FDC294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26735"/>
    <w:multiLevelType w:val="multilevel"/>
    <w:tmpl w:val="9D740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2A7192"/>
    <w:multiLevelType w:val="multilevel"/>
    <w:tmpl w:val="8BA6BFEC"/>
    <w:lvl w:ilvl="0">
      <w:start w:val="1"/>
      <w:numFmt w:val="bullet"/>
      <w:lvlText w:val="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B1104F"/>
    <w:multiLevelType w:val="hybridMultilevel"/>
    <w:tmpl w:val="AAA89C08"/>
    <w:lvl w:ilvl="0" w:tplc="041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49C671FA"/>
    <w:multiLevelType w:val="hybridMultilevel"/>
    <w:tmpl w:val="9F2257B0"/>
    <w:lvl w:ilvl="0" w:tplc="4D5C1AD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4AC17FF1"/>
    <w:multiLevelType w:val="multilevel"/>
    <w:tmpl w:val="22686CA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1A5966"/>
    <w:multiLevelType w:val="hybridMultilevel"/>
    <w:tmpl w:val="D436B0F2"/>
    <w:lvl w:ilvl="0" w:tplc="A102304A">
      <w:start w:val="1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58642CAA"/>
    <w:multiLevelType w:val="multilevel"/>
    <w:tmpl w:val="34D64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2A17C3"/>
    <w:multiLevelType w:val="multilevel"/>
    <w:tmpl w:val="6D0A7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764559"/>
    <w:multiLevelType w:val="hybridMultilevel"/>
    <w:tmpl w:val="216467A8"/>
    <w:lvl w:ilvl="0" w:tplc="D370FD7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6" w15:restartNumberingAfterBreak="0">
    <w:nsid w:val="733E6C8B"/>
    <w:multiLevelType w:val="multilevel"/>
    <w:tmpl w:val="33CC618A"/>
    <w:lvl w:ilvl="0">
      <w:start w:val="1"/>
      <w:numFmt w:val="decimal"/>
      <w:lvlText w:val="%1."/>
      <w:lvlJc w:val="left"/>
      <w:rPr>
        <w:rFonts w:ascii="Segoe UI" w:eastAsia="Times New Roman" w:hAnsi="Segoe UI" w:cs="Segoe U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D572C8"/>
    <w:multiLevelType w:val="hybridMultilevel"/>
    <w:tmpl w:val="A4F83296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3"/>
  </w:num>
  <w:num w:numId="5">
    <w:abstractNumId w:val="7"/>
  </w:num>
  <w:num w:numId="6">
    <w:abstractNumId w:val="14"/>
  </w:num>
  <w:num w:numId="7">
    <w:abstractNumId w:val="10"/>
  </w:num>
  <w:num w:numId="8">
    <w:abstractNumId w:val="1"/>
  </w:num>
  <w:num w:numId="9">
    <w:abstractNumId w:val="15"/>
  </w:num>
  <w:num w:numId="10">
    <w:abstractNumId w:val="0"/>
  </w:num>
  <w:num w:numId="11">
    <w:abstractNumId w:val="9"/>
  </w:num>
  <w:num w:numId="12">
    <w:abstractNumId w:val="5"/>
  </w:num>
  <w:num w:numId="13">
    <w:abstractNumId w:val="17"/>
  </w:num>
  <w:num w:numId="14">
    <w:abstractNumId w:val="11"/>
  </w:num>
  <w:num w:numId="15">
    <w:abstractNumId w:val="8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10"/>
    <w:rsid w:val="00002746"/>
    <w:rsid w:val="000029CD"/>
    <w:rsid w:val="0002588C"/>
    <w:rsid w:val="00027C22"/>
    <w:rsid w:val="00033A11"/>
    <w:rsid w:val="000403FB"/>
    <w:rsid w:val="000460CE"/>
    <w:rsid w:val="000504C4"/>
    <w:rsid w:val="00067339"/>
    <w:rsid w:val="000770A6"/>
    <w:rsid w:val="00077DC8"/>
    <w:rsid w:val="0008196A"/>
    <w:rsid w:val="00096771"/>
    <w:rsid w:val="000971DE"/>
    <w:rsid w:val="00097560"/>
    <w:rsid w:val="000A3094"/>
    <w:rsid w:val="000A4F84"/>
    <w:rsid w:val="000B116F"/>
    <w:rsid w:val="000B4BB0"/>
    <w:rsid w:val="000C061B"/>
    <w:rsid w:val="000D3535"/>
    <w:rsid w:val="000E3499"/>
    <w:rsid w:val="000E47EF"/>
    <w:rsid w:val="0010015B"/>
    <w:rsid w:val="00103888"/>
    <w:rsid w:val="00103A0D"/>
    <w:rsid w:val="001109FE"/>
    <w:rsid w:val="0011103C"/>
    <w:rsid w:val="00114A1D"/>
    <w:rsid w:val="00125B6D"/>
    <w:rsid w:val="00127B43"/>
    <w:rsid w:val="00127EBE"/>
    <w:rsid w:val="0013672C"/>
    <w:rsid w:val="0013694A"/>
    <w:rsid w:val="00136B65"/>
    <w:rsid w:val="00143843"/>
    <w:rsid w:val="00145113"/>
    <w:rsid w:val="00150CB2"/>
    <w:rsid w:val="0015161F"/>
    <w:rsid w:val="0015358A"/>
    <w:rsid w:val="00154729"/>
    <w:rsid w:val="00157275"/>
    <w:rsid w:val="001574AA"/>
    <w:rsid w:val="001648AC"/>
    <w:rsid w:val="00171DF5"/>
    <w:rsid w:val="00184318"/>
    <w:rsid w:val="00187A5E"/>
    <w:rsid w:val="00190250"/>
    <w:rsid w:val="00191748"/>
    <w:rsid w:val="00197C4C"/>
    <w:rsid w:val="001A0BF7"/>
    <w:rsid w:val="001A5F6F"/>
    <w:rsid w:val="001B0ECE"/>
    <w:rsid w:val="001B61D6"/>
    <w:rsid w:val="001B6F83"/>
    <w:rsid w:val="001C376D"/>
    <w:rsid w:val="001C46D1"/>
    <w:rsid w:val="001C7BF4"/>
    <w:rsid w:val="001E0793"/>
    <w:rsid w:val="001E1B8D"/>
    <w:rsid w:val="001F2E7F"/>
    <w:rsid w:val="001F344B"/>
    <w:rsid w:val="001F56FF"/>
    <w:rsid w:val="001F64F9"/>
    <w:rsid w:val="001F7E92"/>
    <w:rsid w:val="00203C51"/>
    <w:rsid w:val="00204C67"/>
    <w:rsid w:val="00204C98"/>
    <w:rsid w:val="002076CD"/>
    <w:rsid w:val="00210D7E"/>
    <w:rsid w:val="00211D4E"/>
    <w:rsid w:val="00212388"/>
    <w:rsid w:val="00214A4A"/>
    <w:rsid w:val="00220ABD"/>
    <w:rsid w:val="00221720"/>
    <w:rsid w:val="002226AA"/>
    <w:rsid w:val="0022682E"/>
    <w:rsid w:val="002344BE"/>
    <w:rsid w:val="002437AD"/>
    <w:rsid w:val="00244663"/>
    <w:rsid w:val="00260ED5"/>
    <w:rsid w:val="002726CA"/>
    <w:rsid w:val="00281D4D"/>
    <w:rsid w:val="00283C07"/>
    <w:rsid w:val="002851AA"/>
    <w:rsid w:val="00290114"/>
    <w:rsid w:val="00291B8D"/>
    <w:rsid w:val="002969D1"/>
    <w:rsid w:val="002A4652"/>
    <w:rsid w:val="002B0227"/>
    <w:rsid w:val="002B5B50"/>
    <w:rsid w:val="002C2011"/>
    <w:rsid w:val="002C30EF"/>
    <w:rsid w:val="002D01C4"/>
    <w:rsid w:val="002D1015"/>
    <w:rsid w:val="002D2769"/>
    <w:rsid w:val="002D3091"/>
    <w:rsid w:val="002D439D"/>
    <w:rsid w:val="002D44E9"/>
    <w:rsid w:val="002D5222"/>
    <w:rsid w:val="002D6DF9"/>
    <w:rsid w:val="002E1802"/>
    <w:rsid w:val="002E2CE3"/>
    <w:rsid w:val="002E3898"/>
    <w:rsid w:val="003034FA"/>
    <w:rsid w:val="00313E03"/>
    <w:rsid w:val="003144AC"/>
    <w:rsid w:val="003229AB"/>
    <w:rsid w:val="00330424"/>
    <w:rsid w:val="00335245"/>
    <w:rsid w:val="00350BF7"/>
    <w:rsid w:val="00354531"/>
    <w:rsid w:val="00354831"/>
    <w:rsid w:val="00361FA9"/>
    <w:rsid w:val="00371637"/>
    <w:rsid w:val="00375223"/>
    <w:rsid w:val="003753F9"/>
    <w:rsid w:val="0038230A"/>
    <w:rsid w:val="00391F8D"/>
    <w:rsid w:val="003A01E4"/>
    <w:rsid w:val="003A22BC"/>
    <w:rsid w:val="003A4B90"/>
    <w:rsid w:val="003A65D4"/>
    <w:rsid w:val="003B3628"/>
    <w:rsid w:val="003B511A"/>
    <w:rsid w:val="003C4F9D"/>
    <w:rsid w:val="003D3A0D"/>
    <w:rsid w:val="003E0660"/>
    <w:rsid w:val="003E3B72"/>
    <w:rsid w:val="003F0ED0"/>
    <w:rsid w:val="004001D2"/>
    <w:rsid w:val="00403D59"/>
    <w:rsid w:val="00404902"/>
    <w:rsid w:val="004056EC"/>
    <w:rsid w:val="00411AD9"/>
    <w:rsid w:val="004167ED"/>
    <w:rsid w:val="004168F3"/>
    <w:rsid w:val="004204B0"/>
    <w:rsid w:val="00424109"/>
    <w:rsid w:val="00425FB9"/>
    <w:rsid w:val="00456AF5"/>
    <w:rsid w:val="00457A70"/>
    <w:rsid w:val="00464BED"/>
    <w:rsid w:val="00465ECC"/>
    <w:rsid w:val="00476F54"/>
    <w:rsid w:val="0048167F"/>
    <w:rsid w:val="004870EF"/>
    <w:rsid w:val="00490E86"/>
    <w:rsid w:val="00490EC9"/>
    <w:rsid w:val="00492572"/>
    <w:rsid w:val="00497FA9"/>
    <w:rsid w:val="004A2777"/>
    <w:rsid w:val="004C0E0D"/>
    <w:rsid w:val="004C2767"/>
    <w:rsid w:val="004D4961"/>
    <w:rsid w:val="004D6061"/>
    <w:rsid w:val="004E0247"/>
    <w:rsid w:val="004E067D"/>
    <w:rsid w:val="004E1549"/>
    <w:rsid w:val="004E4E9D"/>
    <w:rsid w:val="004E7A74"/>
    <w:rsid w:val="00501EDD"/>
    <w:rsid w:val="00503017"/>
    <w:rsid w:val="005265F8"/>
    <w:rsid w:val="00537A16"/>
    <w:rsid w:val="005412A8"/>
    <w:rsid w:val="00541424"/>
    <w:rsid w:val="005436D3"/>
    <w:rsid w:val="00555F80"/>
    <w:rsid w:val="00557C21"/>
    <w:rsid w:val="00563F9B"/>
    <w:rsid w:val="00567138"/>
    <w:rsid w:val="00571E66"/>
    <w:rsid w:val="00580C24"/>
    <w:rsid w:val="00585E73"/>
    <w:rsid w:val="00586F64"/>
    <w:rsid w:val="00590D85"/>
    <w:rsid w:val="005936B3"/>
    <w:rsid w:val="005951E5"/>
    <w:rsid w:val="00596150"/>
    <w:rsid w:val="00597114"/>
    <w:rsid w:val="005A23E0"/>
    <w:rsid w:val="005A6FE4"/>
    <w:rsid w:val="005B1021"/>
    <w:rsid w:val="005B18B5"/>
    <w:rsid w:val="005B3473"/>
    <w:rsid w:val="005C46AA"/>
    <w:rsid w:val="005C7F2E"/>
    <w:rsid w:val="005D05E5"/>
    <w:rsid w:val="005D0B09"/>
    <w:rsid w:val="005D2E34"/>
    <w:rsid w:val="005D41B9"/>
    <w:rsid w:val="005E1220"/>
    <w:rsid w:val="005E5B11"/>
    <w:rsid w:val="005E6F93"/>
    <w:rsid w:val="005F2A32"/>
    <w:rsid w:val="00601580"/>
    <w:rsid w:val="00602E12"/>
    <w:rsid w:val="006141A4"/>
    <w:rsid w:val="00615E1C"/>
    <w:rsid w:val="00622D63"/>
    <w:rsid w:val="00624B0A"/>
    <w:rsid w:val="006325BF"/>
    <w:rsid w:val="006417FF"/>
    <w:rsid w:val="00641B6B"/>
    <w:rsid w:val="006428C2"/>
    <w:rsid w:val="00650255"/>
    <w:rsid w:val="006505A5"/>
    <w:rsid w:val="00652ACD"/>
    <w:rsid w:val="00656E40"/>
    <w:rsid w:val="0066109F"/>
    <w:rsid w:val="00663F4F"/>
    <w:rsid w:val="00666310"/>
    <w:rsid w:val="00671AA8"/>
    <w:rsid w:val="006750CA"/>
    <w:rsid w:val="006A39D9"/>
    <w:rsid w:val="006A6F4E"/>
    <w:rsid w:val="006B1534"/>
    <w:rsid w:val="006C18FF"/>
    <w:rsid w:val="006C4E3F"/>
    <w:rsid w:val="006C58A8"/>
    <w:rsid w:val="006C6EFC"/>
    <w:rsid w:val="006D2407"/>
    <w:rsid w:val="006F7C1C"/>
    <w:rsid w:val="00720C57"/>
    <w:rsid w:val="00736E4D"/>
    <w:rsid w:val="00741E68"/>
    <w:rsid w:val="0074309F"/>
    <w:rsid w:val="00744C9A"/>
    <w:rsid w:val="00753C7B"/>
    <w:rsid w:val="00756B1D"/>
    <w:rsid w:val="00757C03"/>
    <w:rsid w:val="007661C4"/>
    <w:rsid w:val="007701DE"/>
    <w:rsid w:val="00772FFE"/>
    <w:rsid w:val="00776362"/>
    <w:rsid w:val="00777FBB"/>
    <w:rsid w:val="0078041B"/>
    <w:rsid w:val="0078256B"/>
    <w:rsid w:val="00791702"/>
    <w:rsid w:val="00791E2D"/>
    <w:rsid w:val="00793836"/>
    <w:rsid w:val="00794D39"/>
    <w:rsid w:val="00795EF1"/>
    <w:rsid w:val="00796E62"/>
    <w:rsid w:val="00797352"/>
    <w:rsid w:val="007A23CD"/>
    <w:rsid w:val="007A25A2"/>
    <w:rsid w:val="007A4D23"/>
    <w:rsid w:val="007C0CDD"/>
    <w:rsid w:val="007C2599"/>
    <w:rsid w:val="007C430B"/>
    <w:rsid w:val="007C5307"/>
    <w:rsid w:val="007D4A22"/>
    <w:rsid w:val="007E189C"/>
    <w:rsid w:val="007E5949"/>
    <w:rsid w:val="007E63A8"/>
    <w:rsid w:val="007E6F86"/>
    <w:rsid w:val="0080547B"/>
    <w:rsid w:val="00820431"/>
    <w:rsid w:val="0082129E"/>
    <w:rsid w:val="008231FC"/>
    <w:rsid w:val="00825142"/>
    <w:rsid w:val="008336FC"/>
    <w:rsid w:val="00834A74"/>
    <w:rsid w:val="00835A23"/>
    <w:rsid w:val="00843A96"/>
    <w:rsid w:val="00843B2C"/>
    <w:rsid w:val="00845F9B"/>
    <w:rsid w:val="008573CB"/>
    <w:rsid w:val="00861605"/>
    <w:rsid w:val="00862529"/>
    <w:rsid w:val="008660C1"/>
    <w:rsid w:val="008668DC"/>
    <w:rsid w:val="00873AE9"/>
    <w:rsid w:val="00876A56"/>
    <w:rsid w:val="00881C0B"/>
    <w:rsid w:val="0088663D"/>
    <w:rsid w:val="00891280"/>
    <w:rsid w:val="008929DF"/>
    <w:rsid w:val="00896B64"/>
    <w:rsid w:val="00897CD7"/>
    <w:rsid w:val="008A2CDA"/>
    <w:rsid w:val="008A3C63"/>
    <w:rsid w:val="008D2931"/>
    <w:rsid w:val="008D2E73"/>
    <w:rsid w:val="008D3CBD"/>
    <w:rsid w:val="008E45EC"/>
    <w:rsid w:val="008E5F57"/>
    <w:rsid w:val="008F2683"/>
    <w:rsid w:val="00902DD6"/>
    <w:rsid w:val="00910430"/>
    <w:rsid w:val="00912327"/>
    <w:rsid w:val="00914347"/>
    <w:rsid w:val="00917422"/>
    <w:rsid w:val="009207E0"/>
    <w:rsid w:val="00940291"/>
    <w:rsid w:val="009407B2"/>
    <w:rsid w:val="009449A4"/>
    <w:rsid w:val="00947BD5"/>
    <w:rsid w:val="00950DF4"/>
    <w:rsid w:val="00964123"/>
    <w:rsid w:val="00966373"/>
    <w:rsid w:val="009665AA"/>
    <w:rsid w:val="009706F3"/>
    <w:rsid w:val="009725FF"/>
    <w:rsid w:val="00973E3B"/>
    <w:rsid w:val="00974138"/>
    <w:rsid w:val="0097720F"/>
    <w:rsid w:val="009817BD"/>
    <w:rsid w:val="0098582D"/>
    <w:rsid w:val="0099493B"/>
    <w:rsid w:val="00995319"/>
    <w:rsid w:val="00997692"/>
    <w:rsid w:val="009A595A"/>
    <w:rsid w:val="009B066C"/>
    <w:rsid w:val="009B097B"/>
    <w:rsid w:val="009B346E"/>
    <w:rsid w:val="009C29F5"/>
    <w:rsid w:val="009C3C90"/>
    <w:rsid w:val="009C4151"/>
    <w:rsid w:val="009C6722"/>
    <w:rsid w:val="009E282C"/>
    <w:rsid w:val="009E2D00"/>
    <w:rsid w:val="009E3FD4"/>
    <w:rsid w:val="009E4BC9"/>
    <w:rsid w:val="009E5475"/>
    <w:rsid w:val="009E5DAA"/>
    <w:rsid w:val="009F42F3"/>
    <w:rsid w:val="00A03514"/>
    <w:rsid w:val="00A071F7"/>
    <w:rsid w:val="00A1368D"/>
    <w:rsid w:val="00A17415"/>
    <w:rsid w:val="00A27522"/>
    <w:rsid w:val="00A31BBC"/>
    <w:rsid w:val="00A42434"/>
    <w:rsid w:val="00A44845"/>
    <w:rsid w:val="00A53703"/>
    <w:rsid w:val="00A616D6"/>
    <w:rsid w:val="00A70482"/>
    <w:rsid w:val="00A769A0"/>
    <w:rsid w:val="00A77C76"/>
    <w:rsid w:val="00A91E13"/>
    <w:rsid w:val="00A96ED0"/>
    <w:rsid w:val="00A9709A"/>
    <w:rsid w:val="00AB074F"/>
    <w:rsid w:val="00AB0AB9"/>
    <w:rsid w:val="00AC6E2A"/>
    <w:rsid w:val="00AD37A1"/>
    <w:rsid w:val="00AD589F"/>
    <w:rsid w:val="00AD6ED9"/>
    <w:rsid w:val="00AE3A7D"/>
    <w:rsid w:val="00AF213B"/>
    <w:rsid w:val="00AF4E10"/>
    <w:rsid w:val="00AF61D0"/>
    <w:rsid w:val="00B0696A"/>
    <w:rsid w:val="00B11E3A"/>
    <w:rsid w:val="00B13098"/>
    <w:rsid w:val="00B31F79"/>
    <w:rsid w:val="00B33C53"/>
    <w:rsid w:val="00B34035"/>
    <w:rsid w:val="00B352B9"/>
    <w:rsid w:val="00B451B3"/>
    <w:rsid w:val="00B54C39"/>
    <w:rsid w:val="00B569B5"/>
    <w:rsid w:val="00B57522"/>
    <w:rsid w:val="00B60296"/>
    <w:rsid w:val="00B60B9C"/>
    <w:rsid w:val="00B63E7F"/>
    <w:rsid w:val="00B668C2"/>
    <w:rsid w:val="00B70AD6"/>
    <w:rsid w:val="00B70DF8"/>
    <w:rsid w:val="00B72275"/>
    <w:rsid w:val="00B74FDD"/>
    <w:rsid w:val="00B77AEA"/>
    <w:rsid w:val="00B804CC"/>
    <w:rsid w:val="00B805EA"/>
    <w:rsid w:val="00B8211B"/>
    <w:rsid w:val="00B83ED8"/>
    <w:rsid w:val="00B93042"/>
    <w:rsid w:val="00BA11F6"/>
    <w:rsid w:val="00BA136B"/>
    <w:rsid w:val="00BA1F4D"/>
    <w:rsid w:val="00BA40FD"/>
    <w:rsid w:val="00BA43A8"/>
    <w:rsid w:val="00BA559F"/>
    <w:rsid w:val="00BA6292"/>
    <w:rsid w:val="00BB3260"/>
    <w:rsid w:val="00BB4AA2"/>
    <w:rsid w:val="00BB601F"/>
    <w:rsid w:val="00BC0AAA"/>
    <w:rsid w:val="00BC40D4"/>
    <w:rsid w:val="00BC56CA"/>
    <w:rsid w:val="00BD417D"/>
    <w:rsid w:val="00BD447C"/>
    <w:rsid w:val="00BD60F9"/>
    <w:rsid w:val="00BE3998"/>
    <w:rsid w:val="00BF0DA1"/>
    <w:rsid w:val="00C02B9D"/>
    <w:rsid w:val="00C02C4A"/>
    <w:rsid w:val="00C116F6"/>
    <w:rsid w:val="00C16BDC"/>
    <w:rsid w:val="00C20C13"/>
    <w:rsid w:val="00C21D8D"/>
    <w:rsid w:val="00C22377"/>
    <w:rsid w:val="00C249EC"/>
    <w:rsid w:val="00C276B2"/>
    <w:rsid w:val="00C35111"/>
    <w:rsid w:val="00C376AB"/>
    <w:rsid w:val="00C57414"/>
    <w:rsid w:val="00C60C65"/>
    <w:rsid w:val="00C63061"/>
    <w:rsid w:val="00C6482F"/>
    <w:rsid w:val="00C70BAA"/>
    <w:rsid w:val="00C715C5"/>
    <w:rsid w:val="00C75FB1"/>
    <w:rsid w:val="00C846B5"/>
    <w:rsid w:val="00C87095"/>
    <w:rsid w:val="00C904F3"/>
    <w:rsid w:val="00CA4414"/>
    <w:rsid w:val="00CB5578"/>
    <w:rsid w:val="00CB5F2A"/>
    <w:rsid w:val="00CB784C"/>
    <w:rsid w:val="00CC0699"/>
    <w:rsid w:val="00CC163D"/>
    <w:rsid w:val="00CC419A"/>
    <w:rsid w:val="00CC4CED"/>
    <w:rsid w:val="00CD2897"/>
    <w:rsid w:val="00CD32BA"/>
    <w:rsid w:val="00CE2292"/>
    <w:rsid w:val="00CE284B"/>
    <w:rsid w:val="00CE2C56"/>
    <w:rsid w:val="00CF45BC"/>
    <w:rsid w:val="00CF7219"/>
    <w:rsid w:val="00D00CBA"/>
    <w:rsid w:val="00D03A44"/>
    <w:rsid w:val="00D04EFA"/>
    <w:rsid w:val="00D16CD2"/>
    <w:rsid w:val="00D23688"/>
    <w:rsid w:val="00D3145C"/>
    <w:rsid w:val="00D41A2D"/>
    <w:rsid w:val="00D74F53"/>
    <w:rsid w:val="00D770F9"/>
    <w:rsid w:val="00D82404"/>
    <w:rsid w:val="00D8337D"/>
    <w:rsid w:val="00D84C08"/>
    <w:rsid w:val="00D86693"/>
    <w:rsid w:val="00D86F89"/>
    <w:rsid w:val="00D94920"/>
    <w:rsid w:val="00DB2E23"/>
    <w:rsid w:val="00DB4EA7"/>
    <w:rsid w:val="00DC6759"/>
    <w:rsid w:val="00DD003B"/>
    <w:rsid w:val="00DE247B"/>
    <w:rsid w:val="00DF1343"/>
    <w:rsid w:val="00DF1516"/>
    <w:rsid w:val="00DF3220"/>
    <w:rsid w:val="00DF6DAC"/>
    <w:rsid w:val="00DF7EA8"/>
    <w:rsid w:val="00E128C2"/>
    <w:rsid w:val="00E13B45"/>
    <w:rsid w:val="00E17AE2"/>
    <w:rsid w:val="00E23AAD"/>
    <w:rsid w:val="00E269C4"/>
    <w:rsid w:val="00E3018F"/>
    <w:rsid w:val="00E30A7B"/>
    <w:rsid w:val="00E32FE9"/>
    <w:rsid w:val="00E34AB8"/>
    <w:rsid w:val="00E34CCF"/>
    <w:rsid w:val="00E54186"/>
    <w:rsid w:val="00E80311"/>
    <w:rsid w:val="00E80883"/>
    <w:rsid w:val="00E8499A"/>
    <w:rsid w:val="00E84EF3"/>
    <w:rsid w:val="00E8513F"/>
    <w:rsid w:val="00E86A06"/>
    <w:rsid w:val="00E90449"/>
    <w:rsid w:val="00EA2AE2"/>
    <w:rsid w:val="00EA6F19"/>
    <w:rsid w:val="00EB0F4C"/>
    <w:rsid w:val="00EB1B7D"/>
    <w:rsid w:val="00EC35BF"/>
    <w:rsid w:val="00ED3DB5"/>
    <w:rsid w:val="00ED67BA"/>
    <w:rsid w:val="00ED73B3"/>
    <w:rsid w:val="00ED7ACF"/>
    <w:rsid w:val="00EE0F5B"/>
    <w:rsid w:val="00EE1058"/>
    <w:rsid w:val="00EF1683"/>
    <w:rsid w:val="00F00D1F"/>
    <w:rsid w:val="00F10319"/>
    <w:rsid w:val="00F14383"/>
    <w:rsid w:val="00F21701"/>
    <w:rsid w:val="00F234B9"/>
    <w:rsid w:val="00F25CA4"/>
    <w:rsid w:val="00F3695F"/>
    <w:rsid w:val="00F377EB"/>
    <w:rsid w:val="00F52226"/>
    <w:rsid w:val="00F55BC7"/>
    <w:rsid w:val="00F6653F"/>
    <w:rsid w:val="00F66B51"/>
    <w:rsid w:val="00F6781A"/>
    <w:rsid w:val="00F807B9"/>
    <w:rsid w:val="00F90098"/>
    <w:rsid w:val="00F9021A"/>
    <w:rsid w:val="00F95960"/>
    <w:rsid w:val="00F96D2A"/>
    <w:rsid w:val="00FB02C8"/>
    <w:rsid w:val="00FB1C2C"/>
    <w:rsid w:val="00FC093A"/>
    <w:rsid w:val="00FC3024"/>
    <w:rsid w:val="00FC361B"/>
    <w:rsid w:val="00FD040D"/>
    <w:rsid w:val="00FD1841"/>
    <w:rsid w:val="00FE2187"/>
    <w:rsid w:val="00FE3A5E"/>
    <w:rsid w:val="00FE7D41"/>
    <w:rsid w:val="0D4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6F4EE9-9D7C-4720-B32A-6AF2DA9D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4E10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E10"/>
    <w:rPr>
      <w:color w:val="0066CC"/>
      <w:u w:val="single"/>
    </w:rPr>
  </w:style>
  <w:style w:type="character" w:customStyle="1" w:styleId="Exact">
    <w:name w:val="Подпись к картинке Exact"/>
    <w:link w:val="a4"/>
    <w:rsid w:val="00AF4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6Exact">
    <w:name w:val="Основной текст (6) Exact"/>
    <w:link w:val="6"/>
    <w:rsid w:val="00AF4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">
    <w:name w:val="Основной текст (2)_"/>
    <w:link w:val="20"/>
    <w:rsid w:val="00AF4E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link w:val="30"/>
    <w:rsid w:val="00AF4E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3pt">
    <w:name w:val="Основной текст (3) + Times New Roman;13 pt;Не полужирный"/>
    <w:rsid w:val="00AF4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AF4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rsid w:val="00AF4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Основной текст_"/>
    <w:link w:val="21"/>
    <w:rsid w:val="00AF4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rsid w:val="00AF4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rsid w:val="00AF4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7">
    <w:name w:val="Основной текст + Полужирный"/>
    <w:rsid w:val="00AF4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15pt">
    <w:name w:val="Основной текст (3) + Times New Roman;11;5 pt;Курсив"/>
    <w:rsid w:val="00AF4E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5pt">
    <w:name w:val="Основной текст (3) + Times New Roman;15 pt;Курсив"/>
    <w:rsid w:val="00AF4E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TimesNewRoman115pt0">
    <w:name w:val="Основной текст (3) + Times New Roman;11;5 pt;Не полужирный"/>
    <w:rsid w:val="00AF4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2pt">
    <w:name w:val="Основной текст (3) + Times New Roman;12 pt;Не полужирный;Курсив"/>
    <w:rsid w:val="00AF4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rsid w:val="00AF4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Основной текст + Курсив"/>
    <w:rsid w:val="00AF4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AF4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15pt0pt">
    <w:name w:val="Основной текст (5) + 11;5 pt;Не полужирный;Курсив;Интервал 0 pt"/>
    <w:rsid w:val="00AF4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 + Не полужирный"/>
    <w:rsid w:val="00AF4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 (2)_"/>
    <w:link w:val="120"/>
    <w:rsid w:val="00AF4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rsid w:val="00AF4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AF4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rsid w:val="00AF4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Заголовок №1_"/>
    <w:link w:val="11"/>
    <w:rsid w:val="00AF4E1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link w:val="80"/>
    <w:rsid w:val="00AF4E1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link w:val="90"/>
    <w:rsid w:val="00AF4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rsid w:val="00AF4E1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bidi="ar-SA"/>
    </w:rPr>
  </w:style>
  <w:style w:type="paragraph" w:customStyle="1" w:styleId="6">
    <w:name w:val="Основной текст (6)"/>
    <w:basedOn w:val="a"/>
    <w:link w:val="6Exact"/>
    <w:rsid w:val="00AF4E10"/>
    <w:pPr>
      <w:shd w:val="clear" w:color="auto" w:fill="FFFFFF"/>
      <w:spacing w:line="274" w:lineRule="exact"/>
      <w:ind w:firstLine="160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AF4E10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Times New Roman"/>
      <w:b/>
      <w:bCs/>
      <w:color w:val="auto"/>
      <w:sz w:val="20"/>
      <w:szCs w:val="20"/>
      <w:lang w:bidi="ar-SA"/>
    </w:rPr>
  </w:style>
  <w:style w:type="paragraph" w:customStyle="1" w:styleId="30">
    <w:name w:val="Основной текст (3)"/>
    <w:basedOn w:val="a"/>
    <w:link w:val="3"/>
    <w:rsid w:val="00AF4E10"/>
    <w:pPr>
      <w:shd w:val="clear" w:color="auto" w:fill="FFFFFF"/>
      <w:spacing w:after="660" w:line="0" w:lineRule="atLeast"/>
      <w:jc w:val="center"/>
    </w:pPr>
    <w:rPr>
      <w:rFonts w:ascii="Arial" w:eastAsia="Arial" w:hAnsi="Arial" w:cs="Times New Roman"/>
      <w:b/>
      <w:bCs/>
      <w:color w:val="auto"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rsid w:val="00AF4E10"/>
    <w:pPr>
      <w:shd w:val="clear" w:color="auto" w:fill="FFFFFF"/>
      <w:spacing w:before="6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bidi="ar-SA"/>
    </w:rPr>
  </w:style>
  <w:style w:type="paragraph" w:customStyle="1" w:styleId="21">
    <w:name w:val="Основной текст2"/>
    <w:basedOn w:val="a"/>
    <w:link w:val="a5"/>
    <w:rsid w:val="00AF4E10"/>
    <w:pPr>
      <w:shd w:val="clear" w:color="auto" w:fill="FFFFFF"/>
      <w:spacing w:line="235" w:lineRule="exact"/>
      <w:ind w:hanging="160"/>
      <w:jc w:val="both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50">
    <w:name w:val="Основной текст (5)"/>
    <w:basedOn w:val="a"/>
    <w:link w:val="5"/>
    <w:rsid w:val="00AF4E1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bidi="ar-SA"/>
    </w:rPr>
  </w:style>
  <w:style w:type="paragraph" w:customStyle="1" w:styleId="120">
    <w:name w:val="Заголовок №1 (2)"/>
    <w:basedOn w:val="a"/>
    <w:link w:val="12"/>
    <w:rsid w:val="00AF4E10"/>
    <w:pPr>
      <w:shd w:val="clear" w:color="auto" w:fill="FFFFFF"/>
      <w:spacing w:before="240" w:line="269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bidi="ar-SA"/>
    </w:rPr>
  </w:style>
  <w:style w:type="paragraph" w:customStyle="1" w:styleId="70">
    <w:name w:val="Основной текст (7)"/>
    <w:basedOn w:val="a"/>
    <w:link w:val="7"/>
    <w:rsid w:val="00AF4E1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1">
    <w:name w:val="Заголовок №1"/>
    <w:basedOn w:val="a"/>
    <w:link w:val="10"/>
    <w:rsid w:val="00AF4E10"/>
    <w:pPr>
      <w:shd w:val="clear" w:color="auto" w:fill="FFFFFF"/>
      <w:spacing w:before="240" w:after="60" w:line="0" w:lineRule="atLeast"/>
      <w:jc w:val="both"/>
      <w:outlineLvl w:val="0"/>
    </w:pPr>
    <w:rPr>
      <w:rFonts w:ascii="Arial" w:eastAsia="Arial" w:hAnsi="Arial" w:cs="Times New Roman"/>
      <w:b/>
      <w:bCs/>
      <w:i/>
      <w:iCs/>
      <w:color w:val="auto"/>
      <w:sz w:val="21"/>
      <w:szCs w:val="21"/>
      <w:lang w:bidi="ar-SA"/>
    </w:rPr>
  </w:style>
  <w:style w:type="paragraph" w:customStyle="1" w:styleId="80">
    <w:name w:val="Основной текст (8)"/>
    <w:basedOn w:val="a"/>
    <w:link w:val="8"/>
    <w:rsid w:val="00AF4E10"/>
    <w:pPr>
      <w:shd w:val="clear" w:color="auto" w:fill="FFFFFF"/>
      <w:spacing w:before="60" w:line="226" w:lineRule="exact"/>
      <w:jc w:val="center"/>
    </w:pPr>
    <w:rPr>
      <w:rFonts w:ascii="Arial" w:eastAsia="Arial" w:hAnsi="Arial" w:cs="Times New Roman"/>
      <w:b/>
      <w:bCs/>
      <w:i/>
      <w:iCs/>
      <w:color w:val="auto"/>
      <w:sz w:val="21"/>
      <w:szCs w:val="21"/>
      <w:lang w:bidi="ar-SA"/>
    </w:rPr>
  </w:style>
  <w:style w:type="paragraph" w:customStyle="1" w:styleId="90">
    <w:name w:val="Основной текст (9)"/>
    <w:basedOn w:val="a"/>
    <w:link w:val="9"/>
    <w:rsid w:val="00AF4E10"/>
    <w:pPr>
      <w:shd w:val="clear" w:color="auto" w:fill="FFFFFF"/>
      <w:spacing w:line="226" w:lineRule="exact"/>
      <w:ind w:hanging="16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table" w:styleId="a9">
    <w:name w:val="Table Grid"/>
    <w:basedOn w:val="a1"/>
    <w:uiPriority w:val="59"/>
    <w:rsid w:val="00C63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5B10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B1021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unhideWhenUsed/>
    <w:rsid w:val="005B10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B1021"/>
    <w:rPr>
      <w:color w:val="000000"/>
      <w:sz w:val="24"/>
      <w:szCs w:val="24"/>
      <w:lang w:bidi="ru-RU"/>
    </w:rPr>
  </w:style>
  <w:style w:type="paragraph" w:styleId="ae">
    <w:name w:val="List Paragraph"/>
    <w:basedOn w:val="a"/>
    <w:uiPriority w:val="34"/>
    <w:qFormat/>
    <w:rsid w:val="008D2E73"/>
    <w:pPr>
      <w:ind w:left="708"/>
    </w:pPr>
  </w:style>
  <w:style w:type="paragraph" w:styleId="af">
    <w:name w:val="Body Text Indent"/>
    <w:basedOn w:val="a"/>
    <w:link w:val="af0"/>
    <w:rsid w:val="005C7F2E"/>
    <w:pPr>
      <w:widowControl/>
      <w:ind w:left="360"/>
      <w:jc w:val="center"/>
    </w:pPr>
    <w:rPr>
      <w:rFonts w:ascii="Times New Roman" w:eastAsia="Times New Roman" w:hAnsi="Times New Roman" w:cs="Times New Roman"/>
      <w:b/>
      <w:color w:val="auto"/>
      <w:szCs w:val="20"/>
      <w:lang w:val="en-US" w:bidi="ar-SA"/>
    </w:rPr>
  </w:style>
  <w:style w:type="character" w:customStyle="1" w:styleId="af0">
    <w:name w:val="Основной текст с отступом Знак"/>
    <w:basedOn w:val="a0"/>
    <w:link w:val="af"/>
    <w:rsid w:val="005C7F2E"/>
    <w:rPr>
      <w:rFonts w:ascii="Times New Roman" w:eastAsia="Times New Roman" w:hAnsi="Times New Roman" w:cs="Times New Roman"/>
      <w:b/>
      <w:sz w:val="24"/>
      <w:lang w:val="en-US"/>
    </w:rPr>
  </w:style>
  <w:style w:type="paragraph" w:styleId="af1">
    <w:name w:val="No Spacing"/>
    <w:uiPriority w:val="1"/>
    <w:qFormat/>
    <w:rsid w:val="00E80883"/>
    <w:pPr>
      <w:widowControl w:val="0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68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1E74-9ABE-4317-987A-4CB3E054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1577</Words>
  <Characters>8992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Базаров Константин Валерьянович</cp:lastModifiedBy>
  <cp:revision>2</cp:revision>
  <cp:lastPrinted>2019-11-15T13:09:00Z</cp:lastPrinted>
  <dcterms:created xsi:type="dcterms:W3CDTF">2019-12-20T06:04:00Z</dcterms:created>
  <dcterms:modified xsi:type="dcterms:W3CDTF">2019-12-20T06:04:00Z</dcterms:modified>
</cp:coreProperties>
</file>